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804328" w14:textId="77777777" w:rsidR="0012775B" w:rsidRPr="00C4638B" w:rsidRDefault="0012775B" w:rsidP="0012775B">
      <w:pPr>
        <w:spacing w:line="360" w:lineRule="auto"/>
        <w:jc w:val="center"/>
        <w:rPr>
          <w:sz w:val="36"/>
          <w:szCs w:val="28"/>
        </w:rPr>
      </w:pPr>
      <w:r w:rsidRPr="00C4638B">
        <w:rPr>
          <w:noProof/>
          <w:sz w:val="28"/>
          <w:szCs w:val="20"/>
        </w:rPr>
        <w:drawing>
          <wp:inline distT="0" distB="0" distL="0" distR="0" wp14:anchorId="457CCEA9" wp14:editId="60110987">
            <wp:extent cx="2047875" cy="704850"/>
            <wp:effectExtent l="0" t="0" r="9525" b="0"/>
            <wp:docPr id="1" name="Рисунок 2" descr="калуга"/>
            <wp:cNvGraphicFramePr/>
            <a:graphic xmlns:a="http://schemas.openxmlformats.org/drawingml/2006/main">
              <a:graphicData uri="http://schemas.openxmlformats.org/drawingml/2006/picture">
                <pic:pic xmlns:pic="http://schemas.openxmlformats.org/drawingml/2006/picture">
                  <pic:nvPicPr>
                    <pic:cNvPr id="1" name="Рисунок 2" descr="калуга"/>
                    <pic:cNvPicPr/>
                  </pic:nvPicPr>
                  <pic:blipFill>
                    <a:blip r:embed="rId8"/>
                    <a:stretch/>
                  </pic:blipFill>
                  <pic:spPr bwMode="auto">
                    <a:xfrm>
                      <a:off x="0" y="0"/>
                      <a:ext cx="2047875" cy="704850"/>
                    </a:xfrm>
                    <a:prstGeom prst="rect">
                      <a:avLst/>
                    </a:prstGeom>
                    <a:noFill/>
                    <a:ln>
                      <a:noFill/>
                    </a:ln>
                  </pic:spPr>
                </pic:pic>
              </a:graphicData>
            </a:graphic>
          </wp:inline>
        </w:drawing>
      </w:r>
    </w:p>
    <w:p w14:paraId="0E9D5C8E" w14:textId="77777777" w:rsidR="0012775B" w:rsidRPr="00C4638B" w:rsidRDefault="0012775B" w:rsidP="0012775B">
      <w:pPr>
        <w:spacing w:line="360" w:lineRule="auto"/>
        <w:jc w:val="center"/>
        <w:rPr>
          <w:szCs w:val="20"/>
        </w:rPr>
      </w:pPr>
    </w:p>
    <w:tbl>
      <w:tblPr>
        <w:tblW w:w="5734" w:type="pct"/>
        <w:tblLook w:val="0000" w:firstRow="0" w:lastRow="0" w:firstColumn="0" w:lastColumn="0" w:noHBand="0" w:noVBand="0"/>
      </w:tblPr>
      <w:tblGrid>
        <w:gridCol w:w="10456"/>
        <w:gridCol w:w="1031"/>
        <w:gridCol w:w="788"/>
      </w:tblGrid>
      <w:tr w:rsidR="0012775B" w:rsidRPr="00C4638B" w14:paraId="361CF9E2" w14:textId="77777777" w:rsidTr="0012775B">
        <w:tc>
          <w:tcPr>
            <w:tcW w:w="4259" w:type="pct"/>
          </w:tcPr>
          <w:p w14:paraId="45F4735A" w14:textId="77777777" w:rsidR="0012775B" w:rsidRPr="00C4638B" w:rsidRDefault="0012775B" w:rsidP="00D01B30">
            <w:pPr>
              <w:spacing w:line="360" w:lineRule="auto"/>
              <w:ind w:firstLine="567"/>
              <w:jc w:val="center"/>
              <w:rPr>
                <w:b/>
              </w:rPr>
            </w:pPr>
            <w:r w:rsidRPr="00C4638B">
              <w:t>Филиал ПАО «Россети Центр и Приволжье»</w:t>
            </w:r>
            <w:r w:rsidRPr="00C4638B">
              <w:rPr>
                <w:sz w:val="28"/>
                <w:szCs w:val="20"/>
              </w:rPr>
              <w:t xml:space="preserve"> </w:t>
            </w:r>
            <w:r w:rsidRPr="00C4638B">
              <w:t xml:space="preserve">- «Калугаэнерго»  </w:t>
            </w:r>
          </w:p>
          <w:p w14:paraId="4DFA0D46" w14:textId="77777777" w:rsidR="0012775B" w:rsidRPr="00C4638B" w:rsidRDefault="0012775B" w:rsidP="00D01B30">
            <w:pPr>
              <w:ind w:firstLine="567"/>
              <w:jc w:val="center"/>
              <w:rPr>
                <w:b/>
              </w:rPr>
            </w:pPr>
          </w:p>
          <w:p w14:paraId="0CDC1E82" w14:textId="77777777" w:rsidR="0012775B" w:rsidRPr="0012775B" w:rsidRDefault="0012775B" w:rsidP="00D01B30">
            <w:pPr>
              <w:jc w:val="right"/>
              <w:rPr>
                <w:sz w:val="28"/>
                <w:szCs w:val="28"/>
              </w:rPr>
            </w:pPr>
            <w:r w:rsidRPr="00C4638B">
              <w:t xml:space="preserve">                                                                                                                                 </w:t>
            </w:r>
            <w:r w:rsidRPr="0012775B">
              <w:rPr>
                <w:sz w:val="28"/>
                <w:szCs w:val="28"/>
              </w:rPr>
              <w:t>Утверждаю:</w:t>
            </w:r>
          </w:p>
          <w:p w14:paraId="738B202A" w14:textId="77777777" w:rsidR="0012775B" w:rsidRPr="00C4638B" w:rsidRDefault="0012775B" w:rsidP="00D01B30">
            <w:pPr>
              <w:widowControl w:val="0"/>
              <w:ind w:firstLine="567"/>
              <w:contextualSpacing/>
              <w:jc w:val="right"/>
            </w:pPr>
            <w:r w:rsidRPr="00C4638B">
              <w:t xml:space="preserve">                </w:t>
            </w:r>
          </w:p>
          <w:p w14:paraId="3B5DDB47" w14:textId="61DBD250" w:rsidR="0012775B" w:rsidRPr="00C4638B" w:rsidRDefault="00647BFD" w:rsidP="0012775B">
            <w:pPr>
              <w:ind w:firstLine="86"/>
              <w:jc w:val="right"/>
            </w:pPr>
            <w:r>
              <w:t>П</w:t>
            </w:r>
            <w:r w:rsidR="0012775B" w:rsidRPr="00C4638B">
              <w:t>ерв</w:t>
            </w:r>
            <w:r>
              <w:t>ый</w:t>
            </w:r>
            <w:r w:rsidR="0012775B" w:rsidRPr="00C4638B">
              <w:t xml:space="preserve"> заместител</w:t>
            </w:r>
            <w:r>
              <w:t>ь</w:t>
            </w:r>
            <w:r w:rsidR="0012775B" w:rsidRPr="00C4638B">
              <w:t xml:space="preserve"> директора -</w:t>
            </w:r>
          </w:p>
          <w:p w14:paraId="1AB1FB8D" w14:textId="3D9D498D" w:rsidR="0012775B" w:rsidRPr="00C4638B" w:rsidRDefault="0012775B" w:rsidP="00D01B30">
            <w:pPr>
              <w:ind w:left="481" w:firstLine="86"/>
            </w:pPr>
            <w:r w:rsidRPr="00C4638B">
              <w:t xml:space="preserve">                                                                                                         </w:t>
            </w:r>
            <w:r>
              <w:t xml:space="preserve"> </w:t>
            </w:r>
            <w:r w:rsidRPr="00C4638B">
              <w:t>главн</w:t>
            </w:r>
            <w:r w:rsidR="00647BFD">
              <w:t>ый</w:t>
            </w:r>
            <w:r w:rsidRPr="00C4638B">
              <w:t xml:space="preserve"> инженер филиала</w:t>
            </w:r>
          </w:p>
          <w:p w14:paraId="390C1203" w14:textId="77777777" w:rsidR="0012775B" w:rsidRPr="00C4638B" w:rsidRDefault="0012775B" w:rsidP="00D01B30">
            <w:pPr>
              <w:ind w:left="481" w:firstLine="86"/>
              <w:jc w:val="right"/>
            </w:pPr>
          </w:p>
          <w:p w14:paraId="1F1BC300" w14:textId="77777777" w:rsidR="0012775B" w:rsidRPr="00C4638B" w:rsidRDefault="0012775B" w:rsidP="00D01B30">
            <w:pPr>
              <w:ind w:left="481" w:firstLine="86"/>
              <w:jc w:val="right"/>
              <w:rPr>
                <w:color w:val="000000"/>
              </w:rPr>
            </w:pPr>
          </w:p>
          <w:p w14:paraId="07149C8A" w14:textId="221C0BC0" w:rsidR="0012775B" w:rsidRPr="00C4638B" w:rsidRDefault="0012775B" w:rsidP="00D01B30">
            <w:pPr>
              <w:ind w:firstLine="567"/>
              <w:jc w:val="center"/>
              <w:rPr>
                <w:color w:val="000000"/>
              </w:rPr>
            </w:pPr>
            <w:r w:rsidRPr="00C4638B">
              <w:rPr>
                <w:color w:val="000000"/>
              </w:rPr>
              <w:t xml:space="preserve">                                                                                                              ___________</w:t>
            </w:r>
            <w:r w:rsidRPr="00C4638B">
              <w:rPr>
                <w:b/>
                <w:color w:val="000000"/>
              </w:rPr>
              <w:t>/</w:t>
            </w:r>
            <w:r w:rsidR="00647BFD">
              <w:rPr>
                <w:color w:val="000000"/>
              </w:rPr>
              <w:t>А.Ю. Митюхин</w:t>
            </w:r>
            <w:r w:rsidRPr="00C4638B">
              <w:rPr>
                <w:color w:val="000000"/>
              </w:rPr>
              <w:t>/</w:t>
            </w:r>
          </w:p>
          <w:p w14:paraId="3CC5FCD3" w14:textId="77777777" w:rsidR="0012775B" w:rsidRPr="00C4638B" w:rsidRDefault="0012775B" w:rsidP="00D01B30">
            <w:pPr>
              <w:ind w:firstLine="567"/>
              <w:jc w:val="center"/>
              <w:rPr>
                <w:color w:val="000000"/>
              </w:rPr>
            </w:pPr>
          </w:p>
          <w:p w14:paraId="12810851" w14:textId="77777777" w:rsidR="0012775B" w:rsidRPr="00C4638B" w:rsidRDefault="0012775B" w:rsidP="00D01B30">
            <w:pPr>
              <w:spacing w:line="360" w:lineRule="auto"/>
              <w:ind w:firstLine="567"/>
              <w:jc w:val="right"/>
              <w:rPr>
                <w:b/>
              </w:rPr>
            </w:pPr>
            <w:r w:rsidRPr="00C4638B">
              <w:t xml:space="preserve"> __________2026 г.</w:t>
            </w:r>
          </w:p>
          <w:p w14:paraId="7B28C0D9" w14:textId="77777777" w:rsidR="0012775B" w:rsidRPr="00C4638B" w:rsidRDefault="0012775B" w:rsidP="00D01B30">
            <w:pPr>
              <w:tabs>
                <w:tab w:val="left" w:pos="5810"/>
              </w:tabs>
              <w:ind w:firstLine="567"/>
              <w:rPr>
                <w:b/>
              </w:rPr>
            </w:pPr>
          </w:p>
          <w:p w14:paraId="657B323A" w14:textId="77777777" w:rsidR="0012775B" w:rsidRPr="00C4638B" w:rsidRDefault="0012775B" w:rsidP="00D01B30"/>
        </w:tc>
        <w:tc>
          <w:tcPr>
            <w:tcW w:w="420" w:type="pct"/>
          </w:tcPr>
          <w:p w14:paraId="4242BC67" w14:textId="77777777" w:rsidR="0012775B" w:rsidRPr="00C4638B" w:rsidRDefault="0012775B" w:rsidP="00D01B30">
            <w:pPr>
              <w:spacing w:line="360" w:lineRule="auto"/>
              <w:ind w:firstLine="567"/>
              <w:jc w:val="both"/>
              <w:rPr>
                <w:bCs/>
              </w:rPr>
            </w:pPr>
          </w:p>
        </w:tc>
        <w:tc>
          <w:tcPr>
            <w:tcW w:w="321" w:type="pct"/>
          </w:tcPr>
          <w:p w14:paraId="15429363" w14:textId="77777777" w:rsidR="0012775B" w:rsidRPr="00C4638B" w:rsidRDefault="0012775B" w:rsidP="00D01B30">
            <w:pPr>
              <w:spacing w:line="360" w:lineRule="auto"/>
              <w:ind w:firstLine="567"/>
              <w:jc w:val="both"/>
            </w:pPr>
          </w:p>
        </w:tc>
      </w:tr>
    </w:tbl>
    <w:p w14:paraId="10AB206E" w14:textId="77777777" w:rsidR="0012775B" w:rsidRPr="00C4638B" w:rsidRDefault="0012775B" w:rsidP="0012775B">
      <w:pPr>
        <w:spacing w:after="120" w:line="480" w:lineRule="auto"/>
        <w:ind w:firstLine="567"/>
        <w:jc w:val="center"/>
        <w:rPr>
          <w:sz w:val="28"/>
        </w:rPr>
      </w:pPr>
    </w:p>
    <w:p w14:paraId="1007E0D3" w14:textId="77777777" w:rsidR="0012775B" w:rsidRPr="00C4638B" w:rsidRDefault="0012775B" w:rsidP="0012775B">
      <w:pPr>
        <w:spacing w:line="360" w:lineRule="auto"/>
        <w:ind w:firstLine="567"/>
        <w:jc w:val="center"/>
        <w:outlineLvl w:val="0"/>
        <w:rPr>
          <w:b/>
          <w:caps/>
          <w:sz w:val="28"/>
          <w:szCs w:val="28"/>
        </w:rPr>
      </w:pPr>
      <w:r w:rsidRPr="00C4638B">
        <w:rPr>
          <w:b/>
          <w:caps/>
          <w:sz w:val="28"/>
          <w:szCs w:val="28"/>
        </w:rPr>
        <w:t>Техническое задание</w:t>
      </w:r>
    </w:p>
    <w:tbl>
      <w:tblPr>
        <w:tblW w:w="0" w:type="auto"/>
        <w:tblLook w:val="01E0" w:firstRow="1" w:lastRow="1" w:firstColumn="1" w:lastColumn="1" w:noHBand="0" w:noVBand="0"/>
      </w:tblPr>
      <w:tblGrid>
        <w:gridCol w:w="10008"/>
      </w:tblGrid>
      <w:tr w:rsidR="0012775B" w:rsidRPr="00C4638B" w14:paraId="76DC77D4" w14:textId="77777777" w:rsidTr="00D01B30">
        <w:tc>
          <w:tcPr>
            <w:tcW w:w="10008" w:type="dxa"/>
            <w:tcBorders>
              <w:bottom w:val="single" w:sz="4" w:space="0" w:color="auto"/>
            </w:tcBorders>
          </w:tcPr>
          <w:p w14:paraId="1948AF5C" w14:textId="6E06263A" w:rsidR="0012775B" w:rsidRDefault="00F7273C" w:rsidP="0012775B">
            <w:pPr>
              <w:jc w:val="center"/>
              <w:rPr>
                <w:b/>
              </w:rPr>
            </w:pPr>
            <w:r>
              <w:rPr>
                <w:b/>
              </w:rPr>
              <w:t>А</w:t>
            </w:r>
            <w:r w:rsidR="0012775B">
              <w:rPr>
                <w:b/>
              </w:rPr>
              <w:t>варийно-восстановительно</w:t>
            </w:r>
            <w:r>
              <w:rPr>
                <w:b/>
              </w:rPr>
              <w:t>е</w:t>
            </w:r>
            <w:r w:rsidR="0012775B">
              <w:rPr>
                <w:b/>
              </w:rPr>
              <w:t xml:space="preserve"> техническо</w:t>
            </w:r>
            <w:r>
              <w:rPr>
                <w:b/>
              </w:rPr>
              <w:t>е</w:t>
            </w:r>
            <w:r w:rsidR="0012775B">
              <w:rPr>
                <w:b/>
              </w:rPr>
              <w:t xml:space="preserve"> обслуживани</w:t>
            </w:r>
            <w:r>
              <w:rPr>
                <w:b/>
              </w:rPr>
              <w:t>е</w:t>
            </w:r>
            <w:r w:rsidR="0012775B">
              <w:rPr>
                <w:b/>
              </w:rPr>
              <w:t xml:space="preserve"> узла подготовки горячей воды с заменой выше</w:t>
            </w:r>
            <w:r w:rsidR="00BE0549">
              <w:rPr>
                <w:b/>
              </w:rPr>
              <w:t>дших из строя узлов и агрегатов в административном здании Обнинского участка</w:t>
            </w:r>
          </w:p>
          <w:p w14:paraId="147C1273" w14:textId="77777777" w:rsidR="0012775B" w:rsidRPr="00C4638B" w:rsidRDefault="0012775B" w:rsidP="00D01B30">
            <w:pPr>
              <w:tabs>
                <w:tab w:val="left" w:pos="7655"/>
              </w:tabs>
              <w:ind w:firstLine="567"/>
              <w:jc w:val="center"/>
              <w:rPr>
                <w:b/>
                <w:u w:val="single"/>
              </w:rPr>
            </w:pPr>
          </w:p>
        </w:tc>
      </w:tr>
      <w:tr w:rsidR="0012775B" w:rsidRPr="00C4638B" w14:paraId="25224DE4" w14:textId="77777777" w:rsidTr="00D01B30">
        <w:tc>
          <w:tcPr>
            <w:tcW w:w="10008" w:type="dxa"/>
            <w:tcBorders>
              <w:top w:val="single" w:sz="4" w:space="0" w:color="auto"/>
              <w:bottom w:val="single" w:sz="4" w:space="0" w:color="auto"/>
            </w:tcBorders>
          </w:tcPr>
          <w:p w14:paraId="02EDE6BF" w14:textId="77777777" w:rsidR="0012775B" w:rsidRPr="00C4638B" w:rsidRDefault="0012775B" w:rsidP="00D01B30">
            <w:pPr>
              <w:widowControl w:val="0"/>
              <w:spacing w:line="280" w:lineRule="auto"/>
              <w:ind w:left="640"/>
              <w:jc w:val="center"/>
              <w:rPr>
                <w:vertAlign w:val="superscript"/>
              </w:rPr>
            </w:pPr>
            <w:r w:rsidRPr="00C4638B">
              <w:rPr>
                <w:vertAlign w:val="superscript"/>
              </w:rPr>
              <w:t>(наименование работ)</w:t>
            </w:r>
          </w:p>
          <w:p w14:paraId="7BB9E20F" w14:textId="77777777" w:rsidR="0012775B" w:rsidRPr="00C4638B" w:rsidRDefault="0012775B" w:rsidP="00D01B30">
            <w:pPr>
              <w:widowControl w:val="0"/>
              <w:spacing w:line="280" w:lineRule="auto"/>
              <w:ind w:left="640"/>
              <w:jc w:val="center"/>
            </w:pPr>
            <w:r w:rsidRPr="00C4638B">
              <w:t>филиала ПАО «Россети Центр и Приволжье» - «Калугаэнерго»</w:t>
            </w:r>
          </w:p>
        </w:tc>
      </w:tr>
      <w:tr w:rsidR="0012775B" w:rsidRPr="00C4638B" w14:paraId="62DCA354" w14:textId="77777777" w:rsidTr="00D01B30">
        <w:tc>
          <w:tcPr>
            <w:tcW w:w="10008" w:type="dxa"/>
            <w:tcBorders>
              <w:top w:val="single" w:sz="4" w:space="0" w:color="auto"/>
              <w:bottom w:val="single" w:sz="4" w:space="0" w:color="auto"/>
            </w:tcBorders>
          </w:tcPr>
          <w:p w14:paraId="3012F8B9" w14:textId="77777777" w:rsidR="0012775B" w:rsidRPr="00C4638B" w:rsidRDefault="0012775B" w:rsidP="00D01B30">
            <w:pPr>
              <w:widowControl w:val="0"/>
              <w:spacing w:line="280" w:lineRule="auto"/>
              <w:ind w:left="640"/>
              <w:jc w:val="center"/>
            </w:pPr>
            <w:r w:rsidRPr="00C4638B">
              <w:t>Лот № 3000781</w:t>
            </w:r>
          </w:p>
        </w:tc>
      </w:tr>
      <w:tr w:rsidR="0012775B" w:rsidRPr="00C4638B" w14:paraId="5AFE1A8E" w14:textId="77777777" w:rsidTr="00D01B30">
        <w:trPr>
          <w:trHeight w:val="357"/>
        </w:trPr>
        <w:tc>
          <w:tcPr>
            <w:tcW w:w="10008" w:type="dxa"/>
            <w:tcBorders>
              <w:top w:val="single" w:sz="4" w:space="0" w:color="auto"/>
              <w:bottom w:val="single" w:sz="4" w:space="0" w:color="auto"/>
            </w:tcBorders>
          </w:tcPr>
          <w:p w14:paraId="4572AA5A" w14:textId="77777777" w:rsidR="0012775B" w:rsidRPr="00C4638B" w:rsidRDefault="0012775B" w:rsidP="00D01B30">
            <w:pPr>
              <w:widowControl w:val="0"/>
              <w:spacing w:line="280" w:lineRule="auto"/>
              <w:ind w:left="640"/>
              <w:jc w:val="center"/>
            </w:pPr>
          </w:p>
        </w:tc>
      </w:tr>
      <w:tr w:rsidR="0012775B" w:rsidRPr="00C4638B" w14:paraId="7C17207C" w14:textId="77777777" w:rsidTr="00D01B30">
        <w:tc>
          <w:tcPr>
            <w:tcW w:w="10008" w:type="dxa"/>
            <w:tcBorders>
              <w:top w:val="single" w:sz="4" w:space="0" w:color="auto"/>
              <w:bottom w:val="single" w:sz="4" w:space="0" w:color="auto"/>
            </w:tcBorders>
          </w:tcPr>
          <w:p w14:paraId="614DADF3" w14:textId="77777777" w:rsidR="0012775B" w:rsidRPr="00C4638B" w:rsidRDefault="0012775B" w:rsidP="00D01B30">
            <w:pPr>
              <w:widowControl w:val="0"/>
              <w:spacing w:line="280" w:lineRule="auto"/>
              <w:ind w:left="640"/>
              <w:jc w:val="center"/>
            </w:pPr>
          </w:p>
        </w:tc>
      </w:tr>
      <w:tr w:rsidR="0012775B" w:rsidRPr="00C4638B" w14:paraId="063C2C96" w14:textId="77777777" w:rsidTr="00D01B30">
        <w:tc>
          <w:tcPr>
            <w:tcW w:w="10008" w:type="dxa"/>
            <w:tcBorders>
              <w:top w:val="single" w:sz="4" w:space="0" w:color="auto"/>
            </w:tcBorders>
          </w:tcPr>
          <w:p w14:paraId="1E4633C1" w14:textId="77777777" w:rsidR="0012775B" w:rsidRPr="00C4638B" w:rsidRDefault="0012775B" w:rsidP="00D01B30">
            <w:pPr>
              <w:widowControl w:val="0"/>
              <w:spacing w:line="280" w:lineRule="auto"/>
              <w:ind w:left="640"/>
              <w:jc w:val="center"/>
            </w:pPr>
          </w:p>
        </w:tc>
      </w:tr>
    </w:tbl>
    <w:p w14:paraId="4D87362E" w14:textId="77777777" w:rsidR="0012775B" w:rsidRPr="00C4638B" w:rsidRDefault="0012775B" w:rsidP="0012775B">
      <w:pPr>
        <w:spacing w:line="360" w:lineRule="auto"/>
        <w:ind w:firstLine="567"/>
        <w:jc w:val="center"/>
        <w:rPr>
          <w:bCs/>
        </w:rPr>
      </w:pPr>
    </w:p>
    <w:p w14:paraId="57366BAF" w14:textId="77777777" w:rsidR="0012775B" w:rsidRPr="00C4638B" w:rsidRDefault="0012775B" w:rsidP="0012775B">
      <w:pPr>
        <w:spacing w:line="360" w:lineRule="auto"/>
        <w:ind w:firstLine="567"/>
        <w:jc w:val="center"/>
        <w:rPr>
          <w:bCs/>
        </w:rPr>
      </w:pPr>
    </w:p>
    <w:p w14:paraId="5DCE04C5" w14:textId="77777777" w:rsidR="0012775B" w:rsidRPr="00C4638B" w:rsidRDefault="0012775B" w:rsidP="0012775B">
      <w:pPr>
        <w:spacing w:line="360" w:lineRule="auto"/>
        <w:ind w:firstLine="567"/>
        <w:jc w:val="center"/>
        <w:rPr>
          <w:bCs/>
        </w:rPr>
      </w:pPr>
    </w:p>
    <w:p w14:paraId="4399DE7F" w14:textId="77777777" w:rsidR="0012775B" w:rsidRPr="00C4638B" w:rsidRDefault="0012775B" w:rsidP="0012775B">
      <w:pPr>
        <w:spacing w:line="360" w:lineRule="auto"/>
        <w:ind w:firstLine="567"/>
        <w:jc w:val="center"/>
        <w:rPr>
          <w:bCs/>
        </w:rPr>
      </w:pPr>
    </w:p>
    <w:p w14:paraId="00F97B51" w14:textId="77777777" w:rsidR="0012775B" w:rsidRPr="00C4638B" w:rsidRDefault="0012775B" w:rsidP="0012775B">
      <w:pPr>
        <w:spacing w:line="360" w:lineRule="auto"/>
        <w:ind w:firstLine="567"/>
        <w:jc w:val="center"/>
        <w:rPr>
          <w:bCs/>
        </w:rPr>
      </w:pPr>
    </w:p>
    <w:p w14:paraId="7DFC8958" w14:textId="77777777" w:rsidR="0012775B" w:rsidRPr="00C4638B" w:rsidRDefault="0012775B" w:rsidP="0012775B">
      <w:pPr>
        <w:spacing w:line="360" w:lineRule="auto"/>
        <w:ind w:firstLine="567"/>
        <w:jc w:val="center"/>
        <w:rPr>
          <w:bCs/>
        </w:rPr>
      </w:pPr>
    </w:p>
    <w:p w14:paraId="5C2DFAA4" w14:textId="77777777" w:rsidR="0012775B" w:rsidRPr="00C4638B" w:rsidRDefault="0012775B" w:rsidP="0012775B">
      <w:pPr>
        <w:spacing w:line="360" w:lineRule="auto"/>
        <w:ind w:firstLine="567"/>
        <w:jc w:val="center"/>
        <w:rPr>
          <w:bCs/>
        </w:rPr>
      </w:pPr>
    </w:p>
    <w:p w14:paraId="6AF54CC1" w14:textId="77777777" w:rsidR="0012775B" w:rsidRPr="00C4638B" w:rsidRDefault="0012775B" w:rsidP="0012775B">
      <w:pPr>
        <w:spacing w:line="360" w:lineRule="auto"/>
        <w:ind w:firstLine="567"/>
        <w:jc w:val="center"/>
        <w:rPr>
          <w:bCs/>
        </w:rPr>
      </w:pPr>
    </w:p>
    <w:p w14:paraId="5F8E6685" w14:textId="77777777" w:rsidR="0012775B" w:rsidRPr="00C4638B" w:rsidRDefault="0012775B" w:rsidP="0012775B">
      <w:pPr>
        <w:spacing w:line="360" w:lineRule="auto"/>
        <w:ind w:firstLine="567"/>
        <w:jc w:val="center"/>
        <w:rPr>
          <w:bCs/>
        </w:rPr>
      </w:pPr>
    </w:p>
    <w:p w14:paraId="74FFF76C" w14:textId="77777777" w:rsidR="0012775B" w:rsidRPr="00C4638B" w:rsidRDefault="0012775B" w:rsidP="0012775B">
      <w:pPr>
        <w:spacing w:line="360" w:lineRule="auto"/>
        <w:ind w:firstLine="567"/>
        <w:jc w:val="center"/>
        <w:rPr>
          <w:bCs/>
        </w:rPr>
      </w:pPr>
      <w:r w:rsidRPr="00C4638B">
        <w:rPr>
          <w:bCs/>
        </w:rPr>
        <w:t>Калугаэнерго</w:t>
      </w:r>
    </w:p>
    <w:p w14:paraId="1AC3D4C9" w14:textId="77777777" w:rsidR="0012775B" w:rsidRDefault="0012775B" w:rsidP="0012775B">
      <w:pPr>
        <w:spacing w:line="360" w:lineRule="auto"/>
        <w:ind w:firstLine="567"/>
        <w:jc w:val="center"/>
        <w:rPr>
          <w:bCs/>
        </w:rPr>
      </w:pPr>
      <w:r w:rsidRPr="00C4638B">
        <w:rPr>
          <w:bCs/>
        </w:rPr>
        <w:t>2026</w:t>
      </w:r>
    </w:p>
    <w:p w14:paraId="65C6E1E2" w14:textId="77777777" w:rsidR="008644B9" w:rsidRDefault="008644B9">
      <w:pPr>
        <w:widowControl w:val="0"/>
        <w:outlineLvl w:val="0"/>
        <w:rPr>
          <w:b/>
          <w:bCs/>
        </w:rPr>
      </w:pPr>
    </w:p>
    <w:p w14:paraId="19D48427" w14:textId="77777777" w:rsidR="008644B9" w:rsidRPr="009435DE" w:rsidRDefault="009435DE" w:rsidP="009435DE">
      <w:pPr>
        <w:widowControl w:val="0"/>
        <w:tabs>
          <w:tab w:val="left" w:pos="284"/>
        </w:tabs>
        <w:jc w:val="both"/>
        <w:rPr>
          <w:sz w:val="22"/>
          <w:szCs w:val="22"/>
        </w:rPr>
      </w:pPr>
      <w:r w:rsidRPr="009435DE">
        <w:rPr>
          <w:b/>
          <w:sz w:val="22"/>
          <w:szCs w:val="22"/>
        </w:rPr>
        <w:t xml:space="preserve">  </w:t>
      </w:r>
      <w:r>
        <w:rPr>
          <w:b/>
          <w:sz w:val="22"/>
          <w:szCs w:val="22"/>
        </w:rPr>
        <w:t xml:space="preserve">      1. </w:t>
      </w:r>
      <w:r w:rsidRPr="009435DE">
        <w:rPr>
          <w:b/>
          <w:sz w:val="22"/>
          <w:szCs w:val="22"/>
        </w:rPr>
        <w:t>Место оказания услуг</w:t>
      </w:r>
      <w:r w:rsidR="004E08C1" w:rsidRPr="009435DE">
        <w:rPr>
          <w:b/>
          <w:sz w:val="22"/>
          <w:szCs w:val="22"/>
        </w:rPr>
        <w:t xml:space="preserve">: </w:t>
      </w:r>
      <w:r w:rsidRPr="009435DE">
        <w:rPr>
          <w:sz w:val="22"/>
          <w:szCs w:val="22"/>
        </w:rPr>
        <w:t>Калужская область, г. Обнинск, Киевское шоссе, 108 км.</w:t>
      </w:r>
    </w:p>
    <w:p w14:paraId="08DE98F9" w14:textId="77777777" w:rsidR="008644B9" w:rsidRDefault="008644B9">
      <w:pPr>
        <w:widowControl w:val="0"/>
        <w:tabs>
          <w:tab w:val="left" w:pos="284"/>
        </w:tabs>
        <w:ind w:left="426"/>
        <w:jc w:val="both"/>
        <w:rPr>
          <w:rFonts w:eastAsia="Calibri"/>
          <w:sz w:val="22"/>
          <w:szCs w:val="22"/>
        </w:rPr>
      </w:pPr>
    </w:p>
    <w:p w14:paraId="5E9F42E6" w14:textId="77777777" w:rsidR="008644B9" w:rsidRDefault="009435DE" w:rsidP="009435DE">
      <w:pPr>
        <w:widowControl w:val="0"/>
        <w:tabs>
          <w:tab w:val="left" w:pos="284"/>
        </w:tabs>
        <w:jc w:val="both"/>
        <w:rPr>
          <w:rFonts w:eastAsia="Calibri"/>
          <w:b/>
          <w:sz w:val="22"/>
          <w:szCs w:val="22"/>
        </w:rPr>
      </w:pPr>
      <w:r>
        <w:rPr>
          <w:b/>
          <w:sz w:val="22"/>
          <w:szCs w:val="22"/>
          <w:shd w:val="clear" w:color="auto" w:fill="FFFFFF"/>
        </w:rPr>
        <w:t xml:space="preserve">        2. </w:t>
      </w:r>
      <w:r w:rsidR="004E08C1">
        <w:rPr>
          <w:b/>
          <w:sz w:val="22"/>
          <w:szCs w:val="22"/>
          <w:shd w:val="clear" w:color="auto" w:fill="FFFFFF"/>
        </w:rPr>
        <w:t>Услуга по ОКПД2:</w:t>
      </w:r>
      <w:r w:rsidR="004E08C1">
        <w:rPr>
          <w:b/>
          <w:color w:val="333333"/>
          <w:sz w:val="22"/>
          <w:szCs w:val="22"/>
          <w:shd w:val="clear" w:color="auto" w:fill="FFFFFF"/>
        </w:rPr>
        <w:t xml:space="preserve"> </w:t>
      </w:r>
      <w:r w:rsidR="004E08C1">
        <w:rPr>
          <w:color w:val="333333"/>
          <w:sz w:val="22"/>
          <w:szCs w:val="22"/>
          <w:shd w:val="clear" w:color="auto" w:fill="FFFFFF"/>
        </w:rPr>
        <w:t>33.12.19.000: Услуги по ремонту и техническому обслуживанию прочего оборудования общего назначения, не включенного в другие группировки</w:t>
      </w:r>
      <w:r w:rsidR="004E08C1">
        <w:rPr>
          <w:rFonts w:eastAsia="Calibri"/>
          <w:b/>
          <w:sz w:val="22"/>
          <w:szCs w:val="22"/>
        </w:rPr>
        <w:t>.</w:t>
      </w:r>
    </w:p>
    <w:p w14:paraId="1ED66579" w14:textId="77777777" w:rsidR="008644B9" w:rsidRDefault="008644B9">
      <w:pPr>
        <w:widowControl w:val="0"/>
        <w:tabs>
          <w:tab w:val="left" w:pos="284"/>
        </w:tabs>
        <w:ind w:left="426"/>
        <w:jc w:val="both"/>
        <w:rPr>
          <w:rFonts w:eastAsia="Calibri"/>
          <w:b/>
          <w:bCs/>
          <w:sz w:val="22"/>
          <w:szCs w:val="22"/>
        </w:rPr>
      </w:pPr>
    </w:p>
    <w:p w14:paraId="21FF865C" w14:textId="77777777" w:rsidR="008644B9" w:rsidRDefault="004E08C1">
      <w:pPr>
        <w:jc w:val="both"/>
        <w:rPr>
          <w:b/>
          <w:sz w:val="20"/>
          <w:szCs w:val="20"/>
        </w:rPr>
      </w:pPr>
      <w:r>
        <w:rPr>
          <w:b/>
          <w:sz w:val="20"/>
          <w:szCs w:val="20"/>
        </w:rPr>
        <w:t xml:space="preserve">         </w:t>
      </w:r>
      <w:r w:rsidR="009435DE">
        <w:rPr>
          <w:b/>
          <w:sz w:val="20"/>
          <w:szCs w:val="20"/>
        </w:rPr>
        <w:t>3</w:t>
      </w:r>
      <w:r>
        <w:rPr>
          <w:b/>
          <w:sz w:val="20"/>
          <w:szCs w:val="20"/>
        </w:rPr>
        <w:t>. МЕРЫ ПО ПРЕДОСТАВЛЕНИЮ НАЦИОНАЛЬНОГО РЕЖИМА</w:t>
      </w:r>
    </w:p>
    <w:p w14:paraId="62D24220" w14:textId="77777777" w:rsidR="008644B9" w:rsidRPr="0013080B" w:rsidRDefault="004E08C1">
      <w:pPr>
        <w:ind w:firstLine="360"/>
        <w:jc w:val="both"/>
        <w:rPr>
          <w:sz w:val="18"/>
          <w:szCs w:val="18"/>
        </w:rPr>
      </w:pPr>
      <w:r>
        <w:rPr>
          <w:sz w:val="20"/>
          <w:szCs w:val="20"/>
        </w:rPr>
        <w:t xml:space="preserve">Основание: постановление Правительства Российской Федерации от 23.12.2024 № 1875 </w:t>
      </w:r>
      <w:r w:rsidRPr="0013080B">
        <w:rPr>
          <w:sz w:val="18"/>
          <w:szCs w:val="18"/>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bl>
      <w:tblPr>
        <w:tblW w:w="0" w:type="auto"/>
        <w:tblInd w:w="27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5058"/>
      </w:tblGrid>
      <w:tr w:rsidR="008644B9" w14:paraId="1F624391" w14:textId="77777777">
        <w:trPr>
          <w:trHeight w:val="199"/>
        </w:trPr>
        <w:tc>
          <w:tcPr>
            <w:tcW w:w="7893" w:type="dxa"/>
            <w:gridSpan w:val="2"/>
          </w:tcPr>
          <w:p w14:paraId="373FA323" w14:textId="77777777" w:rsidR="008644B9" w:rsidRDefault="004E08C1">
            <w:pPr>
              <w:jc w:val="center"/>
              <w:rPr>
                <w:color w:val="000000"/>
                <w:sz w:val="16"/>
                <w:szCs w:val="16"/>
              </w:rPr>
            </w:pPr>
            <w:r>
              <w:rPr>
                <w:color w:val="000000"/>
                <w:sz w:val="18"/>
                <w:szCs w:val="18"/>
              </w:rPr>
              <w:t>Предоставление национального режима в соответствии с ПП 1875 от 23.12.2024.</w:t>
            </w:r>
          </w:p>
        </w:tc>
      </w:tr>
      <w:tr w:rsidR="008644B9" w14:paraId="6B9798EE" w14:textId="77777777">
        <w:trPr>
          <w:trHeight w:val="465"/>
        </w:trPr>
        <w:tc>
          <w:tcPr>
            <w:tcW w:w="2835" w:type="dxa"/>
          </w:tcPr>
          <w:p w14:paraId="17C6E0F4" w14:textId="77777777" w:rsidR="008644B9" w:rsidRDefault="004E08C1">
            <w:pPr>
              <w:jc w:val="center"/>
              <w:rPr>
                <w:color w:val="000000"/>
                <w:sz w:val="16"/>
                <w:szCs w:val="16"/>
              </w:rPr>
            </w:pPr>
            <w:r>
              <w:rPr>
                <w:color w:val="000000"/>
                <w:sz w:val="18"/>
                <w:szCs w:val="18"/>
              </w:rPr>
              <w:t xml:space="preserve">ОКПД 2 </w:t>
            </w:r>
          </w:p>
        </w:tc>
        <w:tc>
          <w:tcPr>
            <w:tcW w:w="5058" w:type="dxa"/>
          </w:tcPr>
          <w:p w14:paraId="43B0AADC" w14:textId="77777777" w:rsidR="008644B9" w:rsidRDefault="004E08C1">
            <w:pPr>
              <w:jc w:val="center"/>
              <w:rPr>
                <w:color w:val="000000"/>
                <w:sz w:val="16"/>
                <w:szCs w:val="16"/>
              </w:rPr>
            </w:pPr>
            <w:r>
              <w:rPr>
                <w:color w:val="000000"/>
                <w:sz w:val="18"/>
                <w:szCs w:val="18"/>
              </w:rPr>
              <w:t>Мера применения национального режима (запрет, ограничение, преимущество)</w:t>
            </w:r>
          </w:p>
        </w:tc>
      </w:tr>
      <w:tr w:rsidR="008644B9" w14:paraId="2CE0F446" w14:textId="77777777" w:rsidTr="0013080B">
        <w:trPr>
          <w:trHeight w:val="74"/>
        </w:trPr>
        <w:tc>
          <w:tcPr>
            <w:tcW w:w="2835" w:type="dxa"/>
            <w:shd w:val="pct12" w:color="FFFFFF" w:fill="FFFFFF"/>
          </w:tcPr>
          <w:p w14:paraId="31D2C897" w14:textId="77777777" w:rsidR="008644B9" w:rsidRDefault="004E08C1" w:rsidP="0013080B">
            <w:pPr>
              <w:jc w:val="center"/>
              <w:rPr>
                <w:color w:val="000000"/>
                <w:sz w:val="16"/>
                <w:szCs w:val="16"/>
              </w:rPr>
            </w:pPr>
            <w:r>
              <w:rPr>
                <w:color w:val="000000"/>
                <w:sz w:val="18"/>
                <w:szCs w:val="18"/>
              </w:rPr>
              <w:t>33.12.19.000</w:t>
            </w:r>
          </w:p>
        </w:tc>
        <w:tc>
          <w:tcPr>
            <w:tcW w:w="5058" w:type="dxa"/>
            <w:shd w:val="pct12" w:color="FFFFFF" w:fill="FFFFFF"/>
          </w:tcPr>
          <w:p w14:paraId="7E661282" w14:textId="77777777" w:rsidR="008644B9" w:rsidRDefault="004E08C1">
            <w:pPr>
              <w:jc w:val="center"/>
              <w:rPr>
                <w:color w:val="000000"/>
                <w:sz w:val="16"/>
                <w:szCs w:val="16"/>
              </w:rPr>
            </w:pPr>
            <w:r>
              <w:rPr>
                <w:color w:val="000000"/>
                <w:sz w:val="18"/>
                <w:szCs w:val="18"/>
              </w:rPr>
              <w:t>Не применяется</w:t>
            </w:r>
          </w:p>
        </w:tc>
      </w:tr>
    </w:tbl>
    <w:p w14:paraId="4D07DC66" w14:textId="77777777" w:rsidR="008644B9" w:rsidRDefault="009435DE">
      <w:pPr>
        <w:widowControl w:val="0"/>
        <w:tabs>
          <w:tab w:val="left" w:pos="567"/>
        </w:tabs>
        <w:ind w:firstLine="426"/>
        <w:rPr>
          <w:color w:val="000000" w:themeColor="text1"/>
          <w:sz w:val="22"/>
          <w:szCs w:val="22"/>
          <w:highlight w:val="white"/>
        </w:rPr>
      </w:pPr>
      <w:r>
        <w:rPr>
          <w:b/>
          <w:sz w:val="22"/>
          <w:szCs w:val="22"/>
          <w:highlight w:val="white"/>
        </w:rPr>
        <w:t>4</w:t>
      </w:r>
      <w:r w:rsidR="004E08C1">
        <w:rPr>
          <w:b/>
          <w:sz w:val="22"/>
          <w:szCs w:val="22"/>
          <w:highlight w:val="white"/>
        </w:rPr>
        <w:t xml:space="preserve">.  Сроки </w:t>
      </w:r>
      <w:r>
        <w:rPr>
          <w:b/>
          <w:sz w:val="22"/>
          <w:szCs w:val="22"/>
          <w:highlight w:val="white"/>
        </w:rPr>
        <w:t>оказания</w:t>
      </w:r>
      <w:r w:rsidR="004E08C1">
        <w:rPr>
          <w:b/>
          <w:sz w:val="22"/>
          <w:szCs w:val="22"/>
          <w:highlight w:val="white"/>
        </w:rPr>
        <w:t xml:space="preserve"> услуг: </w:t>
      </w:r>
    </w:p>
    <w:p w14:paraId="419F0D05" w14:textId="77777777" w:rsidR="008644B9" w:rsidRDefault="004E08C1">
      <w:pPr>
        <w:widowControl w:val="0"/>
        <w:tabs>
          <w:tab w:val="left" w:pos="567"/>
        </w:tabs>
        <w:ind w:firstLine="426"/>
        <w:rPr>
          <w:color w:val="000000" w:themeColor="text1"/>
          <w:sz w:val="22"/>
          <w:szCs w:val="22"/>
        </w:rPr>
      </w:pPr>
      <w:r>
        <w:rPr>
          <w:color w:val="000000" w:themeColor="text1"/>
          <w:sz w:val="22"/>
          <w:szCs w:val="22"/>
        </w:rPr>
        <w:t xml:space="preserve">      -  </w:t>
      </w:r>
      <w:r w:rsidR="009435DE">
        <w:rPr>
          <w:color w:val="000000" w:themeColor="text1"/>
          <w:sz w:val="22"/>
          <w:szCs w:val="22"/>
        </w:rPr>
        <w:t xml:space="preserve"> </w:t>
      </w:r>
      <w:r>
        <w:rPr>
          <w:color w:val="000000" w:themeColor="text1"/>
          <w:sz w:val="22"/>
          <w:szCs w:val="22"/>
        </w:rPr>
        <w:t xml:space="preserve"> </w:t>
      </w:r>
      <w:r w:rsidR="009435DE">
        <w:rPr>
          <w:color w:val="000000" w:themeColor="text1"/>
          <w:sz w:val="22"/>
          <w:szCs w:val="22"/>
        </w:rPr>
        <w:t xml:space="preserve">с </w:t>
      </w:r>
      <w:r>
        <w:rPr>
          <w:color w:val="000000" w:themeColor="text1"/>
          <w:sz w:val="22"/>
          <w:szCs w:val="22"/>
        </w:rPr>
        <w:t>дат</w:t>
      </w:r>
      <w:r w:rsidR="009435DE">
        <w:rPr>
          <w:color w:val="000000" w:themeColor="text1"/>
          <w:sz w:val="22"/>
          <w:szCs w:val="22"/>
        </w:rPr>
        <w:t>ы</w:t>
      </w:r>
      <w:r>
        <w:rPr>
          <w:color w:val="000000" w:themeColor="text1"/>
          <w:sz w:val="22"/>
          <w:szCs w:val="22"/>
        </w:rPr>
        <w:t xml:space="preserve"> подписания договора (начальный срок </w:t>
      </w:r>
      <w:r w:rsidR="009435DE">
        <w:rPr>
          <w:color w:val="000000" w:themeColor="text1"/>
          <w:sz w:val="22"/>
          <w:szCs w:val="22"/>
        </w:rPr>
        <w:t>оказания</w:t>
      </w:r>
      <w:r>
        <w:rPr>
          <w:color w:val="000000" w:themeColor="text1"/>
          <w:sz w:val="22"/>
          <w:szCs w:val="22"/>
        </w:rPr>
        <w:t xml:space="preserve"> услуг);</w:t>
      </w:r>
    </w:p>
    <w:p w14:paraId="0DC35C1A" w14:textId="1B9A8693" w:rsidR="008644B9" w:rsidRDefault="004E08C1">
      <w:pPr>
        <w:widowControl w:val="0"/>
        <w:tabs>
          <w:tab w:val="left" w:pos="567"/>
        </w:tabs>
        <w:ind w:firstLine="426"/>
        <w:rPr>
          <w:color w:val="000000" w:themeColor="text1"/>
          <w:sz w:val="22"/>
          <w:szCs w:val="22"/>
        </w:rPr>
      </w:pPr>
      <w:r>
        <w:rPr>
          <w:color w:val="000000" w:themeColor="text1"/>
          <w:sz w:val="22"/>
          <w:szCs w:val="22"/>
        </w:rPr>
        <w:t xml:space="preserve">      -    </w:t>
      </w:r>
      <w:r w:rsidR="00185AE3">
        <w:rPr>
          <w:color w:val="000000" w:themeColor="text1"/>
          <w:sz w:val="22"/>
          <w:szCs w:val="22"/>
        </w:rPr>
        <w:t>15</w:t>
      </w:r>
      <w:r>
        <w:rPr>
          <w:color w:val="000000" w:themeColor="text1"/>
          <w:sz w:val="22"/>
          <w:szCs w:val="22"/>
        </w:rPr>
        <w:t>.</w:t>
      </w:r>
      <w:r w:rsidR="00185AE3">
        <w:rPr>
          <w:color w:val="000000" w:themeColor="text1"/>
          <w:sz w:val="22"/>
          <w:szCs w:val="22"/>
        </w:rPr>
        <w:t>12</w:t>
      </w:r>
      <w:r>
        <w:rPr>
          <w:color w:val="000000" w:themeColor="text1"/>
          <w:sz w:val="22"/>
          <w:szCs w:val="22"/>
        </w:rPr>
        <w:t>.202</w:t>
      </w:r>
      <w:r w:rsidR="009435DE">
        <w:rPr>
          <w:color w:val="000000" w:themeColor="text1"/>
          <w:sz w:val="22"/>
          <w:szCs w:val="22"/>
        </w:rPr>
        <w:t>6</w:t>
      </w:r>
      <w:r>
        <w:rPr>
          <w:color w:val="000000" w:themeColor="text1"/>
          <w:sz w:val="22"/>
          <w:szCs w:val="22"/>
        </w:rPr>
        <w:t xml:space="preserve"> г. (конечный срок </w:t>
      </w:r>
      <w:r w:rsidR="009435DE">
        <w:rPr>
          <w:color w:val="000000" w:themeColor="text1"/>
          <w:sz w:val="22"/>
          <w:szCs w:val="22"/>
        </w:rPr>
        <w:t>оказания</w:t>
      </w:r>
      <w:r>
        <w:rPr>
          <w:color w:val="000000" w:themeColor="text1"/>
          <w:sz w:val="22"/>
          <w:szCs w:val="22"/>
        </w:rPr>
        <w:t xml:space="preserve"> услуг). </w:t>
      </w:r>
    </w:p>
    <w:p w14:paraId="1AB0F869" w14:textId="77777777" w:rsidR="008644B9" w:rsidRDefault="008644B9">
      <w:pPr>
        <w:widowControl w:val="0"/>
        <w:tabs>
          <w:tab w:val="left" w:pos="567"/>
        </w:tabs>
        <w:ind w:firstLine="426"/>
        <w:rPr>
          <w:color w:val="000000" w:themeColor="text1"/>
          <w:sz w:val="22"/>
          <w:szCs w:val="22"/>
          <w:highlight w:val="yellow"/>
        </w:rPr>
      </w:pPr>
    </w:p>
    <w:p w14:paraId="12369902" w14:textId="18CD5872" w:rsidR="008644B9" w:rsidRDefault="008A61AB">
      <w:pPr>
        <w:widowControl w:val="0"/>
        <w:tabs>
          <w:tab w:val="left" w:pos="567"/>
        </w:tabs>
        <w:ind w:firstLine="426"/>
        <w:rPr>
          <w:b/>
          <w:bCs/>
          <w:sz w:val="22"/>
          <w:szCs w:val="22"/>
        </w:rPr>
      </w:pPr>
      <w:r>
        <w:rPr>
          <w:b/>
          <w:sz w:val="22"/>
          <w:szCs w:val="22"/>
        </w:rPr>
        <w:t>5</w:t>
      </w:r>
      <w:r w:rsidR="004E08C1">
        <w:rPr>
          <w:b/>
          <w:sz w:val="22"/>
          <w:szCs w:val="22"/>
        </w:rPr>
        <w:t>.  Наименование, объёмы услуг:</w:t>
      </w:r>
    </w:p>
    <w:p w14:paraId="5398926E" w14:textId="77777777" w:rsidR="008644B9" w:rsidRDefault="004E08C1">
      <w:pPr>
        <w:widowControl w:val="0"/>
        <w:tabs>
          <w:tab w:val="left" w:pos="567"/>
        </w:tabs>
        <w:jc w:val="right"/>
        <w:rPr>
          <w:sz w:val="22"/>
          <w:szCs w:val="22"/>
        </w:rPr>
      </w:pPr>
      <w:r>
        <w:rPr>
          <w:sz w:val="22"/>
          <w:szCs w:val="22"/>
        </w:rPr>
        <w:t>Таблица 1</w:t>
      </w:r>
    </w:p>
    <w:tbl>
      <w:tblPr>
        <w:tblW w:w="10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4"/>
        <w:gridCol w:w="6660"/>
        <w:gridCol w:w="1553"/>
        <w:gridCol w:w="1387"/>
      </w:tblGrid>
      <w:tr w:rsidR="008644B9" w14:paraId="75C09A9B" w14:textId="77777777" w:rsidTr="002B7F5F">
        <w:trPr>
          <w:trHeight w:val="313"/>
          <w:jc w:val="center"/>
        </w:trPr>
        <w:tc>
          <w:tcPr>
            <w:tcW w:w="814" w:type="dxa"/>
            <w:tcBorders>
              <w:top w:val="single" w:sz="4" w:space="0" w:color="auto"/>
              <w:left w:val="single" w:sz="4" w:space="0" w:color="auto"/>
              <w:bottom w:val="single" w:sz="4" w:space="0" w:color="auto"/>
              <w:right w:val="single" w:sz="4" w:space="0" w:color="auto"/>
            </w:tcBorders>
          </w:tcPr>
          <w:p w14:paraId="1F36625A" w14:textId="77777777" w:rsidR="008644B9" w:rsidRDefault="004E08C1">
            <w:pPr>
              <w:contextualSpacing/>
              <w:jc w:val="center"/>
              <w:rPr>
                <w:rFonts w:eastAsia="Calibri"/>
                <w:sz w:val="22"/>
                <w:szCs w:val="22"/>
              </w:rPr>
            </w:pPr>
            <w:r>
              <w:rPr>
                <w:rFonts w:eastAsia="Calibri"/>
                <w:sz w:val="22"/>
                <w:szCs w:val="22"/>
                <w:lang w:eastAsia="en-US"/>
              </w:rPr>
              <w:t>№ п/п</w:t>
            </w:r>
          </w:p>
        </w:tc>
        <w:tc>
          <w:tcPr>
            <w:tcW w:w="6660" w:type="dxa"/>
            <w:tcBorders>
              <w:top w:val="single" w:sz="4" w:space="0" w:color="auto"/>
              <w:left w:val="single" w:sz="4" w:space="0" w:color="auto"/>
              <w:bottom w:val="single" w:sz="4" w:space="0" w:color="auto"/>
              <w:right w:val="single" w:sz="4" w:space="0" w:color="auto"/>
            </w:tcBorders>
          </w:tcPr>
          <w:p w14:paraId="0467C8C0" w14:textId="77777777" w:rsidR="008644B9" w:rsidRDefault="004E08C1" w:rsidP="008A61AB">
            <w:pPr>
              <w:contextualSpacing/>
              <w:jc w:val="center"/>
              <w:rPr>
                <w:rFonts w:eastAsia="Calibri"/>
                <w:sz w:val="22"/>
                <w:szCs w:val="22"/>
              </w:rPr>
            </w:pPr>
            <w:r>
              <w:rPr>
                <w:rFonts w:eastAsia="Calibri"/>
                <w:sz w:val="22"/>
                <w:szCs w:val="22"/>
                <w:lang w:eastAsia="en-US"/>
              </w:rPr>
              <w:t>Перечень услуг</w:t>
            </w:r>
          </w:p>
        </w:tc>
        <w:tc>
          <w:tcPr>
            <w:tcW w:w="1553" w:type="dxa"/>
            <w:tcBorders>
              <w:top w:val="single" w:sz="4" w:space="0" w:color="auto"/>
              <w:left w:val="single" w:sz="4" w:space="0" w:color="auto"/>
              <w:bottom w:val="single" w:sz="4" w:space="0" w:color="auto"/>
              <w:right w:val="single" w:sz="4" w:space="0" w:color="auto"/>
            </w:tcBorders>
          </w:tcPr>
          <w:p w14:paraId="1C8D2E1E" w14:textId="77777777" w:rsidR="008644B9" w:rsidRDefault="004E08C1">
            <w:pPr>
              <w:contextualSpacing/>
              <w:jc w:val="center"/>
              <w:rPr>
                <w:rFonts w:eastAsia="Calibri"/>
                <w:sz w:val="22"/>
                <w:szCs w:val="22"/>
              </w:rPr>
            </w:pPr>
            <w:r>
              <w:rPr>
                <w:rFonts w:eastAsia="Calibri"/>
                <w:sz w:val="22"/>
                <w:szCs w:val="22"/>
                <w:lang w:eastAsia="en-US"/>
              </w:rPr>
              <w:t>Ед. изм.</w:t>
            </w:r>
          </w:p>
        </w:tc>
        <w:tc>
          <w:tcPr>
            <w:tcW w:w="1387" w:type="dxa"/>
            <w:tcBorders>
              <w:top w:val="single" w:sz="4" w:space="0" w:color="auto"/>
              <w:left w:val="single" w:sz="4" w:space="0" w:color="auto"/>
              <w:bottom w:val="single" w:sz="4" w:space="0" w:color="auto"/>
              <w:right w:val="single" w:sz="4" w:space="0" w:color="auto"/>
            </w:tcBorders>
          </w:tcPr>
          <w:p w14:paraId="6F2EE97F" w14:textId="77777777" w:rsidR="008644B9" w:rsidRDefault="004E08C1">
            <w:pPr>
              <w:contextualSpacing/>
              <w:jc w:val="center"/>
              <w:rPr>
                <w:rFonts w:eastAsia="Calibri"/>
                <w:sz w:val="22"/>
                <w:szCs w:val="22"/>
              </w:rPr>
            </w:pPr>
            <w:r>
              <w:rPr>
                <w:rFonts w:eastAsia="Calibri"/>
                <w:sz w:val="22"/>
                <w:szCs w:val="22"/>
                <w:lang w:eastAsia="en-US"/>
              </w:rPr>
              <w:t>Кол-во</w:t>
            </w:r>
          </w:p>
        </w:tc>
      </w:tr>
      <w:tr w:rsidR="008644B9" w14:paraId="0C808D67" w14:textId="77777777" w:rsidTr="002B7F5F">
        <w:trPr>
          <w:trHeight w:val="313"/>
          <w:jc w:val="center"/>
        </w:trPr>
        <w:tc>
          <w:tcPr>
            <w:tcW w:w="814" w:type="dxa"/>
            <w:tcBorders>
              <w:top w:val="single" w:sz="4" w:space="0" w:color="auto"/>
              <w:left w:val="single" w:sz="4" w:space="0" w:color="auto"/>
              <w:bottom w:val="single" w:sz="4" w:space="0" w:color="auto"/>
              <w:right w:val="single" w:sz="4" w:space="0" w:color="auto"/>
            </w:tcBorders>
          </w:tcPr>
          <w:p w14:paraId="78F814AE" w14:textId="77777777" w:rsidR="008644B9" w:rsidRPr="002B7F5F" w:rsidRDefault="002B7F5F" w:rsidP="002B7F5F">
            <w:pPr>
              <w:ind w:left="284"/>
              <w:jc w:val="center"/>
              <w:rPr>
                <w:sz w:val="22"/>
                <w:szCs w:val="22"/>
              </w:rPr>
            </w:pPr>
            <w:r>
              <w:rPr>
                <w:sz w:val="22"/>
                <w:szCs w:val="22"/>
              </w:rPr>
              <w:t>1</w:t>
            </w:r>
          </w:p>
        </w:tc>
        <w:tc>
          <w:tcPr>
            <w:tcW w:w="6660" w:type="dxa"/>
            <w:tcBorders>
              <w:top w:val="single" w:sz="4" w:space="0" w:color="auto"/>
              <w:left w:val="single" w:sz="4" w:space="0" w:color="auto"/>
              <w:bottom w:val="single" w:sz="4" w:space="0" w:color="auto"/>
              <w:right w:val="single" w:sz="4" w:space="0" w:color="auto"/>
            </w:tcBorders>
          </w:tcPr>
          <w:p w14:paraId="603E5876" w14:textId="77777777" w:rsidR="008644B9" w:rsidRDefault="004E08C1" w:rsidP="008A61AB">
            <w:pPr>
              <w:jc w:val="both"/>
              <w:rPr>
                <w:sz w:val="22"/>
                <w:szCs w:val="22"/>
              </w:rPr>
            </w:pPr>
            <w:r>
              <w:rPr>
                <w:sz w:val="22"/>
                <w:szCs w:val="22"/>
              </w:rPr>
              <w:t xml:space="preserve">Демонтаж  </w:t>
            </w:r>
            <w:r w:rsidR="008A61AB">
              <w:rPr>
                <w:sz w:val="22"/>
                <w:szCs w:val="22"/>
              </w:rPr>
              <w:t>электрокотлов с д</w:t>
            </w:r>
            <w:r w:rsidR="008A61AB" w:rsidRPr="008A61AB">
              <w:rPr>
                <w:sz w:val="22"/>
                <w:szCs w:val="22"/>
              </w:rPr>
              <w:t>емонтаж</w:t>
            </w:r>
            <w:r w:rsidR="008A61AB">
              <w:rPr>
                <w:sz w:val="22"/>
                <w:szCs w:val="22"/>
              </w:rPr>
              <w:t>ем</w:t>
            </w:r>
            <w:r w:rsidR="008A61AB" w:rsidRPr="008A61AB">
              <w:rPr>
                <w:sz w:val="22"/>
                <w:szCs w:val="22"/>
              </w:rPr>
              <w:t xml:space="preserve"> (разборкой) дверного проёма.</w:t>
            </w:r>
          </w:p>
        </w:tc>
        <w:tc>
          <w:tcPr>
            <w:tcW w:w="1553" w:type="dxa"/>
            <w:tcBorders>
              <w:top w:val="single" w:sz="4" w:space="0" w:color="auto"/>
              <w:left w:val="single" w:sz="4" w:space="0" w:color="auto"/>
              <w:bottom w:val="single" w:sz="4" w:space="0" w:color="auto"/>
              <w:right w:val="single" w:sz="4" w:space="0" w:color="auto"/>
            </w:tcBorders>
          </w:tcPr>
          <w:p w14:paraId="52D48D71" w14:textId="77777777" w:rsidR="008644B9" w:rsidRDefault="004E08C1">
            <w:pPr>
              <w:jc w:val="center"/>
              <w:rPr>
                <w:sz w:val="22"/>
                <w:szCs w:val="22"/>
              </w:rPr>
            </w:pPr>
            <w:r>
              <w:rPr>
                <w:sz w:val="22"/>
                <w:szCs w:val="22"/>
              </w:rPr>
              <w:t>шт.</w:t>
            </w:r>
          </w:p>
        </w:tc>
        <w:tc>
          <w:tcPr>
            <w:tcW w:w="1387" w:type="dxa"/>
            <w:tcBorders>
              <w:top w:val="single" w:sz="4" w:space="0" w:color="auto"/>
              <w:left w:val="single" w:sz="4" w:space="0" w:color="auto"/>
              <w:bottom w:val="single" w:sz="4" w:space="0" w:color="auto"/>
              <w:right w:val="single" w:sz="4" w:space="0" w:color="auto"/>
            </w:tcBorders>
          </w:tcPr>
          <w:p w14:paraId="3F431B71" w14:textId="77777777" w:rsidR="008644B9" w:rsidRDefault="004E08C1">
            <w:pPr>
              <w:jc w:val="center"/>
              <w:rPr>
                <w:sz w:val="22"/>
                <w:szCs w:val="22"/>
              </w:rPr>
            </w:pPr>
            <w:r>
              <w:rPr>
                <w:sz w:val="22"/>
                <w:szCs w:val="22"/>
              </w:rPr>
              <w:t>2</w:t>
            </w:r>
          </w:p>
        </w:tc>
      </w:tr>
      <w:tr w:rsidR="002B7F5F" w14:paraId="68FF6C2E" w14:textId="77777777" w:rsidTr="002B7F5F">
        <w:trPr>
          <w:trHeight w:val="313"/>
          <w:jc w:val="center"/>
        </w:trPr>
        <w:tc>
          <w:tcPr>
            <w:tcW w:w="814" w:type="dxa"/>
            <w:tcBorders>
              <w:top w:val="single" w:sz="4" w:space="0" w:color="auto"/>
              <w:left w:val="single" w:sz="4" w:space="0" w:color="auto"/>
              <w:bottom w:val="single" w:sz="4" w:space="0" w:color="auto"/>
              <w:right w:val="single" w:sz="4" w:space="0" w:color="auto"/>
            </w:tcBorders>
          </w:tcPr>
          <w:p w14:paraId="3ABD699B" w14:textId="77777777" w:rsidR="002B7F5F" w:rsidRDefault="0012775B" w:rsidP="002B7F5F">
            <w:pPr>
              <w:ind w:left="284"/>
              <w:jc w:val="center"/>
              <w:rPr>
                <w:sz w:val="22"/>
                <w:szCs w:val="22"/>
              </w:rPr>
            </w:pPr>
            <w:r>
              <w:rPr>
                <w:sz w:val="22"/>
                <w:szCs w:val="22"/>
              </w:rPr>
              <w:t>2</w:t>
            </w:r>
          </w:p>
        </w:tc>
        <w:tc>
          <w:tcPr>
            <w:tcW w:w="6660" w:type="dxa"/>
            <w:tcBorders>
              <w:top w:val="single" w:sz="4" w:space="0" w:color="auto"/>
              <w:left w:val="single" w:sz="4" w:space="0" w:color="auto"/>
              <w:bottom w:val="single" w:sz="4" w:space="0" w:color="auto"/>
              <w:right w:val="single" w:sz="4" w:space="0" w:color="auto"/>
            </w:tcBorders>
          </w:tcPr>
          <w:p w14:paraId="0F893A33" w14:textId="77777777" w:rsidR="002B7F5F" w:rsidRDefault="002B7F5F" w:rsidP="000A5A7F">
            <w:pPr>
              <w:jc w:val="both"/>
              <w:rPr>
                <w:sz w:val="22"/>
                <w:szCs w:val="22"/>
              </w:rPr>
            </w:pPr>
            <w:r w:rsidRPr="002B7F5F">
              <w:rPr>
                <w:sz w:val="22"/>
                <w:szCs w:val="22"/>
              </w:rPr>
              <w:t>Приобретение</w:t>
            </w:r>
            <w:r w:rsidR="00367BD7">
              <w:rPr>
                <w:sz w:val="22"/>
                <w:szCs w:val="22"/>
              </w:rPr>
              <w:t xml:space="preserve"> и установка</w:t>
            </w:r>
            <w:r>
              <w:rPr>
                <w:sz w:val="22"/>
                <w:szCs w:val="22"/>
              </w:rPr>
              <w:t>:</w:t>
            </w:r>
          </w:p>
        </w:tc>
        <w:tc>
          <w:tcPr>
            <w:tcW w:w="1553" w:type="dxa"/>
            <w:tcBorders>
              <w:top w:val="single" w:sz="4" w:space="0" w:color="auto"/>
              <w:left w:val="single" w:sz="4" w:space="0" w:color="auto"/>
              <w:bottom w:val="single" w:sz="4" w:space="0" w:color="auto"/>
              <w:right w:val="single" w:sz="4" w:space="0" w:color="auto"/>
            </w:tcBorders>
          </w:tcPr>
          <w:p w14:paraId="1E8A76AB" w14:textId="77777777" w:rsidR="002B7F5F" w:rsidRDefault="002B7F5F">
            <w:pPr>
              <w:jc w:val="center"/>
              <w:rPr>
                <w:sz w:val="22"/>
                <w:szCs w:val="22"/>
              </w:rPr>
            </w:pPr>
          </w:p>
        </w:tc>
        <w:tc>
          <w:tcPr>
            <w:tcW w:w="1387" w:type="dxa"/>
            <w:tcBorders>
              <w:top w:val="single" w:sz="4" w:space="0" w:color="auto"/>
              <w:left w:val="single" w:sz="4" w:space="0" w:color="auto"/>
              <w:bottom w:val="single" w:sz="4" w:space="0" w:color="auto"/>
              <w:right w:val="single" w:sz="4" w:space="0" w:color="auto"/>
            </w:tcBorders>
          </w:tcPr>
          <w:p w14:paraId="40F7442E" w14:textId="77777777" w:rsidR="002B7F5F" w:rsidRDefault="002B7F5F">
            <w:pPr>
              <w:jc w:val="center"/>
              <w:rPr>
                <w:sz w:val="22"/>
                <w:szCs w:val="22"/>
              </w:rPr>
            </w:pPr>
          </w:p>
        </w:tc>
      </w:tr>
      <w:tr w:rsidR="002B7F5F" w14:paraId="48DD365D" w14:textId="77777777" w:rsidTr="002B7F5F">
        <w:trPr>
          <w:trHeight w:val="313"/>
          <w:jc w:val="center"/>
        </w:trPr>
        <w:tc>
          <w:tcPr>
            <w:tcW w:w="814" w:type="dxa"/>
            <w:tcBorders>
              <w:top w:val="single" w:sz="4" w:space="0" w:color="auto"/>
              <w:left w:val="single" w:sz="4" w:space="0" w:color="auto"/>
              <w:bottom w:val="single" w:sz="4" w:space="0" w:color="auto"/>
              <w:right w:val="single" w:sz="4" w:space="0" w:color="auto"/>
            </w:tcBorders>
          </w:tcPr>
          <w:p w14:paraId="29E607E4" w14:textId="77777777" w:rsidR="002B7F5F" w:rsidRDefault="002B7F5F" w:rsidP="002B7F5F">
            <w:pPr>
              <w:ind w:left="284"/>
              <w:jc w:val="center"/>
              <w:rPr>
                <w:sz w:val="22"/>
                <w:szCs w:val="22"/>
              </w:rPr>
            </w:pPr>
          </w:p>
        </w:tc>
        <w:tc>
          <w:tcPr>
            <w:tcW w:w="6660" w:type="dxa"/>
            <w:tcBorders>
              <w:top w:val="single" w:sz="4" w:space="0" w:color="auto"/>
              <w:left w:val="single" w:sz="4" w:space="0" w:color="auto"/>
              <w:bottom w:val="single" w:sz="4" w:space="0" w:color="auto"/>
              <w:right w:val="single" w:sz="4" w:space="0" w:color="auto"/>
            </w:tcBorders>
          </w:tcPr>
          <w:p w14:paraId="78C96DDF" w14:textId="0893A06B" w:rsidR="002B7F5F" w:rsidRPr="002B7F5F" w:rsidRDefault="00E35B5F" w:rsidP="00E35B5F">
            <w:pPr>
              <w:jc w:val="both"/>
              <w:rPr>
                <w:sz w:val="22"/>
                <w:szCs w:val="22"/>
              </w:rPr>
            </w:pPr>
            <w:r>
              <w:rPr>
                <w:sz w:val="22"/>
                <w:szCs w:val="22"/>
              </w:rPr>
              <w:t xml:space="preserve">котел </w:t>
            </w:r>
            <w:r w:rsidR="000A5A7F">
              <w:rPr>
                <w:sz w:val="22"/>
                <w:szCs w:val="22"/>
              </w:rPr>
              <w:t>э</w:t>
            </w:r>
            <w:r w:rsidR="00580C58">
              <w:rPr>
                <w:sz w:val="22"/>
                <w:szCs w:val="22"/>
              </w:rPr>
              <w:t>лектрическ</w:t>
            </w:r>
            <w:r>
              <w:rPr>
                <w:sz w:val="22"/>
                <w:szCs w:val="22"/>
              </w:rPr>
              <w:t>ий</w:t>
            </w:r>
            <w:r w:rsidR="00580C58">
              <w:rPr>
                <w:sz w:val="22"/>
                <w:szCs w:val="22"/>
              </w:rPr>
              <w:t xml:space="preserve"> с номинальной мощностью 60 кВт и 3-х ступенчатой системой регулирования мощности</w:t>
            </w:r>
            <w:r w:rsidR="0012775B">
              <w:rPr>
                <w:sz w:val="22"/>
                <w:szCs w:val="22"/>
              </w:rPr>
              <w:t xml:space="preserve"> </w:t>
            </w:r>
            <w:r>
              <w:rPr>
                <w:sz w:val="22"/>
                <w:szCs w:val="22"/>
              </w:rPr>
              <w:t>и каскадным включением (выключением) 20х20х20</w:t>
            </w:r>
            <w:r w:rsidR="00AC47E6">
              <w:rPr>
                <w:sz w:val="22"/>
                <w:szCs w:val="22"/>
              </w:rPr>
              <w:t>;</w:t>
            </w:r>
          </w:p>
        </w:tc>
        <w:tc>
          <w:tcPr>
            <w:tcW w:w="1553" w:type="dxa"/>
            <w:tcBorders>
              <w:top w:val="single" w:sz="4" w:space="0" w:color="auto"/>
              <w:left w:val="single" w:sz="4" w:space="0" w:color="auto"/>
              <w:bottom w:val="single" w:sz="4" w:space="0" w:color="auto"/>
              <w:right w:val="single" w:sz="4" w:space="0" w:color="auto"/>
            </w:tcBorders>
          </w:tcPr>
          <w:p w14:paraId="6288FF1E" w14:textId="77777777" w:rsidR="002B7F5F" w:rsidRDefault="002B7F5F">
            <w:pPr>
              <w:jc w:val="center"/>
              <w:rPr>
                <w:sz w:val="22"/>
                <w:szCs w:val="22"/>
              </w:rPr>
            </w:pPr>
            <w:r>
              <w:rPr>
                <w:sz w:val="22"/>
                <w:szCs w:val="22"/>
              </w:rPr>
              <w:t>шт.</w:t>
            </w:r>
          </w:p>
        </w:tc>
        <w:tc>
          <w:tcPr>
            <w:tcW w:w="1387" w:type="dxa"/>
            <w:tcBorders>
              <w:top w:val="single" w:sz="4" w:space="0" w:color="auto"/>
              <w:left w:val="single" w:sz="4" w:space="0" w:color="auto"/>
              <w:bottom w:val="single" w:sz="4" w:space="0" w:color="auto"/>
              <w:right w:val="single" w:sz="4" w:space="0" w:color="auto"/>
            </w:tcBorders>
          </w:tcPr>
          <w:p w14:paraId="3CB00C86" w14:textId="77777777" w:rsidR="002B7F5F" w:rsidRDefault="0012775B">
            <w:pPr>
              <w:jc w:val="center"/>
              <w:rPr>
                <w:sz w:val="22"/>
                <w:szCs w:val="22"/>
              </w:rPr>
            </w:pPr>
            <w:r>
              <w:rPr>
                <w:sz w:val="22"/>
                <w:szCs w:val="22"/>
              </w:rPr>
              <w:t>1</w:t>
            </w:r>
          </w:p>
        </w:tc>
      </w:tr>
      <w:tr w:rsidR="002B7F5F" w14:paraId="2CE5504D" w14:textId="77777777" w:rsidTr="002B7F5F">
        <w:trPr>
          <w:trHeight w:val="313"/>
          <w:jc w:val="center"/>
        </w:trPr>
        <w:tc>
          <w:tcPr>
            <w:tcW w:w="814" w:type="dxa"/>
            <w:tcBorders>
              <w:top w:val="single" w:sz="4" w:space="0" w:color="auto"/>
              <w:left w:val="single" w:sz="4" w:space="0" w:color="auto"/>
              <w:bottom w:val="single" w:sz="4" w:space="0" w:color="auto"/>
              <w:right w:val="single" w:sz="4" w:space="0" w:color="auto"/>
            </w:tcBorders>
          </w:tcPr>
          <w:p w14:paraId="697B64C6" w14:textId="77777777" w:rsidR="002B7F5F" w:rsidRDefault="002B7F5F" w:rsidP="002B7F5F">
            <w:pPr>
              <w:ind w:left="284"/>
              <w:jc w:val="center"/>
              <w:rPr>
                <w:sz w:val="22"/>
                <w:szCs w:val="22"/>
              </w:rPr>
            </w:pPr>
          </w:p>
        </w:tc>
        <w:tc>
          <w:tcPr>
            <w:tcW w:w="6660" w:type="dxa"/>
            <w:tcBorders>
              <w:top w:val="single" w:sz="4" w:space="0" w:color="auto"/>
              <w:left w:val="single" w:sz="4" w:space="0" w:color="auto"/>
              <w:bottom w:val="single" w:sz="4" w:space="0" w:color="auto"/>
              <w:right w:val="single" w:sz="4" w:space="0" w:color="auto"/>
            </w:tcBorders>
          </w:tcPr>
          <w:p w14:paraId="3DD5FBB6" w14:textId="227DD53B" w:rsidR="002B7F5F" w:rsidRDefault="002B7F5F" w:rsidP="00E35B5F">
            <w:pPr>
              <w:jc w:val="both"/>
              <w:rPr>
                <w:sz w:val="22"/>
                <w:szCs w:val="22"/>
              </w:rPr>
            </w:pPr>
            <w:r>
              <w:rPr>
                <w:sz w:val="22"/>
                <w:szCs w:val="22"/>
              </w:rPr>
              <w:t>н</w:t>
            </w:r>
            <w:r w:rsidRPr="002B7F5F">
              <w:rPr>
                <w:sz w:val="22"/>
                <w:szCs w:val="22"/>
              </w:rPr>
              <w:t>акопительн</w:t>
            </w:r>
            <w:r w:rsidR="00E35B5F">
              <w:rPr>
                <w:sz w:val="22"/>
                <w:szCs w:val="22"/>
              </w:rPr>
              <w:t>ый</w:t>
            </w:r>
            <w:r w:rsidRPr="002B7F5F">
              <w:rPr>
                <w:sz w:val="22"/>
                <w:szCs w:val="22"/>
              </w:rPr>
              <w:t xml:space="preserve"> водонагревател</w:t>
            </w:r>
            <w:r w:rsidR="00E35B5F">
              <w:rPr>
                <w:sz w:val="22"/>
                <w:szCs w:val="22"/>
              </w:rPr>
              <w:t>ь</w:t>
            </w:r>
            <w:r w:rsidRPr="002B7F5F">
              <w:rPr>
                <w:sz w:val="22"/>
                <w:szCs w:val="22"/>
              </w:rPr>
              <w:t xml:space="preserve"> </w:t>
            </w:r>
            <w:r w:rsidR="00E35B5F">
              <w:rPr>
                <w:sz w:val="22"/>
                <w:szCs w:val="22"/>
              </w:rPr>
              <w:t xml:space="preserve">электрический </w:t>
            </w:r>
            <w:r w:rsidRPr="002B7F5F">
              <w:rPr>
                <w:sz w:val="22"/>
                <w:szCs w:val="22"/>
              </w:rPr>
              <w:t xml:space="preserve">(бойлер) объемом 1000 литров комбинированного типа со встроенным теплообменником (змеевиком) 60 кВт и </w:t>
            </w:r>
            <w:r w:rsidR="00E35B5F">
              <w:rPr>
                <w:sz w:val="22"/>
                <w:szCs w:val="22"/>
              </w:rPr>
              <w:t>блоком ТЭНов 60кВт</w:t>
            </w:r>
            <w:r w:rsidR="00AC47E6">
              <w:rPr>
                <w:sz w:val="22"/>
                <w:szCs w:val="22"/>
              </w:rPr>
              <w:t>;</w:t>
            </w:r>
          </w:p>
        </w:tc>
        <w:tc>
          <w:tcPr>
            <w:tcW w:w="1553" w:type="dxa"/>
            <w:tcBorders>
              <w:top w:val="single" w:sz="4" w:space="0" w:color="auto"/>
              <w:left w:val="single" w:sz="4" w:space="0" w:color="auto"/>
              <w:bottom w:val="single" w:sz="4" w:space="0" w:color="auto"/>
              <w:right w:val="single" w:sz="4" w:space="0" w:color="auto"/>
            </w:tcBorders>
          </w:tcPr>
          <w:p w14:paraId="552651A7" w14:textId="77777777" w:rsidR="002B7F5F" w:rsidRDefault="002B7F5F">
            <w:pPr>
              <w:jc w:val="center"/>
              <w:rPr>
                <w:sz w:val="22"/>
                <w:szCs w:val="22"/>
              </w:rPr>
            </w:pPr>
            <w:r>
              <w:rPr>
                <w:sz w:val="22"/>
                <w:szCs w:val="22"/>
              </w:rPr>
              <w:t>шт.</w:t>
            </w:r>
          </w:p>
        </w:tc>
        <w:tc>
          <w:tcPr>
            <w:tcW w:w="1387" w:type="dxa"/>
            <w:tcBorders>
              <w:top w:val="single" w:sz="4" w:space="0" w:color="auto"/>
              <w:left w:val="single" w:sz="4" w:space="0" w:color="auto"/>
              <w:bottom w:val="single" w:sz="4" w:space="0" w:color="auto"/>
              <w:right w:val="single" w:sz="4" w:space="0" w:color="auto"/>
            </w:tcBorders>
          </w:tcPr>
          <w:p w14:paraId="3A175A05" w14:textId="77777777" w:rsidR="002B7F5F" w:rsidRDefault="002B7F5F">
            <w:pPr>
              <w:jc w:val="center"/>
              <w:rPr>
                <w:sz w:val="22"/>
                <w:szCs w:val="22"/>
              </w:rPr>
            </w:pPr>
            <w:r w:rsidRPr="0012775B">
              <w:rPr>
                <w:sz w:val="22"/>
                <w:szCs w:val="22"/>
              </w:rPr>
              <w:t>1</w:t>
            </w:r>
          </w:p>
        </w:tc>
      </w:tr>
      <w:tr w:rsidR="002B7F5F" w14:paraId="5C6CFDA0" w14:textId="77777777" w:rsidTr="002B7F5F">
        <w:trPr>
          <w:trHeight w:val="313"/>
          <w:jc w:val="center"/>
        </w:trPr>
        <w:tc>
          <w:tcPr>
            <w:tcW w:w="814" w:type="dxa"/>
            <w:tcBorders>
              <w:top w:val="single" w:sz="4" w:space="0" w:color="auto"/>
              <w:left w:val="single" w:sz="4" w:space="0" w:color="auto"/>
              <w:bottom w:val="single" w:sz="4" w:space="0" w:color="auto"/>
              <w:right w:val="single" w:sz="4" w:space="0" w:color="auto"/>
            </w:tcBorders>
          </w:tcPr>
          <w:p w14:paraId="744675AF" w14:textId="77777777" w:rsidR="002B7F5F" w:rsidRPr="00E35B5F" w:rsidRDefault="002B7F5F" w:rsidP="002B7F5F">
            <w:pPr>
              <w:ind w:left="284"/>
              <w:jc w:val="center"/>
              <w:rPr>
                <w:sz w:val="22"/>
                <w:szCs w:val="22"/>
              </w:rPr>
            </w:pPr>
          </w:p>
        </w:tc>
        <w:tc>
          <w:tcPr>
            <w:tcW w:w="6660" w:type="dxa"/>
            <w:tcBorders>
              <w:top w:val="single" w:sz="4" w:space="0" w:color="auto"/>
              <w:left w:val="single" w:sz="4" w:space="0" w:color="auto"/>
              <w:bottom w:val="single" w:sz="4" w:space="0" w:color="auto"/>
              <w:right w:val="single" w:sz="4" w:space="0" w:color="auto"/>
            </w:tcBorders>
          </w:tcPr>
          <w:p w14:paraId="4E1DA100" w14:textId="506A004A" w:rsidR="002B7F5F" w:rsidRPr="00E35B5F" w:rsidRDefault="00E35B5F" w:rsidP="00E35B5F">
            <w:pPr>
              <w:jc w:val="both"/>
              <w:rPr>
                <w:sz w:val="22"/>
                <w:szCs w:val="22"/>
              </w:rPr>
            </w:pPr>
            <w:r w:rsidRPr="00E35B5F">
              <w:rPr>
                <w:sz w:val="22"/>
                <w:szCs w:val="22"/>
              </w:rPr>
              <w:t>щит  ав</w:t>
            </w:r>
            <w:r>
              <w:rPr>
                <w:sz w:val="22"/>
                <w:szCs w:val="22"/>
              </w:rPr>
              <w:t>томатики и управления (в сборе)</w:t>
            </w:r>
            <w:r w:rsidR="00AC47E6">
              <w:rPr>
                <w:sz w:val="22"/>
                <w:szCs w:val="22"/>
              </w:rPr>
              <w:t>;</w:t>
            </w:r>
          </w:p>
        </w:tc>
        <w:tc>
          <w:tcPr>
            <w:tcW w:w="1553" w:type="dxa"/>
            <w:tcBorders>
              <w:top w:val="single" w:sz="4" w:space="0" w:color="auto"/>
              <w:left w:val="single" w:sz="4" w:space="0" w:color="auto"/>
              <w:bottom w:val="single" w:sz="4" w:space="0" w:color="auto"/>
              <w:right w:val="single" w:sz="4" w:space="0" w:color="auto"/>
            </w:tcBorders>
          </w:tcPr>
          <w:p w14:paraId="61B66287" w14:textId="77777777" w:rsidR="002B7F5F" w:rsidRDefault="002B7F5F">
            <w:pPr>
              <w:jc w:val="center"/>
              <w:rPr>
                <w:sz w:val="22"/>
                <w:szCs w:val="22"/>
              </w:rPr>
            </w:pPr>
            <w:r>
              <w:rPr>
                <w:sz w:val="22"/>
                <w:szCs w:val="22"/>
              </w:rPr>
              <w:t>шт.</w:t>
            </w:r>
          </w:p>
        </w:tc>
        <w:tc>
          <w:tcPr>
            <w:tcW w:w="1387" w:type="dxa"/>
            <w:tcBorders>
              <w:top w:val="single" w:sz="4" w:space="0" w:color="auto"/>
              <w:left w:val="single" w:sz="4" w:space="0" w:color="auto"/>
              <w:bottom w:val="single" w:sz="4" w:space="0" w:color="auto"/>
              <w:right w:val="single" w:sz="4" w:space="0" w:color="auto"/>
            </w:tcBorders>
          </w:tcPr>
          <w:p w14:paraId="2CEEB39B" w14:textId="77777777" w:rsidR="002B7F5F" w:rsidRDefault="002B7F5F">
            <w:pPr>
              <w:jc w:val="center"/>
              <w:rPr>
                <w:sz w:val="22"/>
                <w:szCs w:val="22"/>
              </w:rPr>
            </w:pPr>
            <w:r>
              <w:rPr>
                <w:sz w:val="22"/>
                <w:szCs w:val="22"/>
              </w:rPr>
              <w:t>1</w:t>
            </w:r>
          </w:p>
        </w:tc>
      </w:tr>
      <w:tr w:rsidR="002B7F5F" w14:paraId="3ABF061F" w14:textId="77777777" w:rsidTr="002B7F5F">
        <w:trPr>
          <w:trHeight w:val="313"/>
          <w:jc w:val="center"/>
        </w:trPr>
        <w:tc>
          <w:tcPr>
            <w:tcW w:w="814" w:type="dxa"/>
            <w:tcBorders>
              <w:top w:val="single" w:sz="4" w:space="0" w:color="auto"/>
              <w:left w:val="single" w:sz="4" w:space="0" w:color="auto"/>
              <w:bottom w:val="single" w:sz="4" w:space="0" w:color="auto"/>
              <w:right w:val="single" w:sz="4" w:space="0" w:color="auto"/>
            </w:tcBorders>
          </w:tcPr>
          <w:p w14:paraId="5C4AC56E" w14:textId="77777777" w:rsidR="002B7F5F" w:rsidRPr="00AC47E6" w:rsidRDefault="002B7F5F" w:rsidP="002B7F5F">
            <w:pPr>
              <w:ind w:left="284"/>
              <w:jc w:val="center"/>
              <w:rPr>
                <w:sz w:val="22"/>
                <w:szCs w:val="22"/>
              </w:rPr>
            </w:pPr>
          </w:p>
        </w:tc>
        <w:tc>
          <w:tcPr>
            <w:tcW w:w="6660" w:type="dxa"/>
            <w:tcBorders>
              <w:top w:val="single" w:sz="4" w:space="0" w:color="auto"/>
              <w:left w:val="single" w:sz="4" w:space="0" w:color="auto"/>
              <w:bottom w:val="single" w:sz="4" w:space="0" w:color="auto"/>
              <w:right w:val="single" w:sz="4" w:space="0" w:color="auto"/>
            </w:tcBorders>
          </w:tcPr>
          <w:p w14:paraId="3B84F2CA" w14:textId="30770EB3" w:rsidR="002B7F5F" w:rsidRPr="00AC47E6" w:rsidRDefault="00AC47E6" w:rsidP="00F01A95">
            <w:pPr>
              <w:jc w:val="both"/>
              <w:rPr>
                <w:sz w:val="22"/>
                <w:szCs w:val="22"/>
              </w:rPr>
            </w:pPr>
            <w:r w:rsidRPr="00AC47E6">
              <w:rPr>
                <w:sz w:val="22"/>
                <w:szCs w:val="22"/>
              </w:rPr>
              <w:t>щит электропитания силовой (в сборе)</w:t>
            </w:r>
            <w:r>
              <w:rPr>
                <w:sz w:val="22"/>
                <w:szCs w:val="22"/>
              </w:rPr>
              <w:t>;</w:t>
            </w:r>
          </w:p>
        </w:tc>
        <w:tc>
          <w:tcPr>
            <w:tcW w:w="1553" w:type="dxa"/>
            <w:tcBorders>
              <w:top w:val="single" w:sz="4" w:space="0" w:color="auto"/>
              <w:left w:val="single" w:sz="4" w:space="0" w:color="auto"/>
              <w:bottom w:val="single" w:sz="4" w:space="0" w:color="auto"/>
              <w:right w:val="single" w:sz="4" w:space="0" w:color="auto"/>
            </w:tcBorders>
          </w:tcPr>
          <w:p w14:paraId="76630373" w14:textId="77777777" w:rsidR="002B7F5F" w:rsidRDefault="002B7F5F">
            <w:pPr>
              <w:jc w:val="center"/>
              <w:rPr>
                <w:sz w:val="22"/>
                <w:szCs w:val="22"/>
              </w:rPr>
            </w:pPr>
            <w:r>
              <w:rPr>
                <w:sz w:val="22"/>
                <w:szCs w:val="22"/>
              </w:rPr>
              <w:t>шт.</w:t>
            </w:r>
          </w:p>
        </w:tc>
        <w:tc>
          <w:tcPr>
            <w:tcW w:w="1387" w:type="dxa"/>
            <w:tcBorders>
              <w:top w:val="single" w:sz="4" w:space="0" w:color="auto"/>
              <w:left w:val="single" w:sz="4" w:space="0" w:color="auto"/>
              <w:bottom w:val="single" w:sz="4" w:space="0" w:color="auto"/>
              <w:right w:val="single" w:sz="4" w:space="0" w:color="auto"/>
            </w:tcBorders>
          </w:tcPr>
          <w:p w14:paraId="4F884B56" w14:textId="52F8EF38" w:rsidR="002B7F5F" w:rsidRDefault="00AC47E6">
            <w:pPr>
              <w:jc w:val="center"/>
              <w:rPr>
                <w:sz w:val="22"/>
                <w:szCs w:val="22"/>
              </w:rPr>
            </w:pPr>
            <w:r>
              <w:rPr>
                <w:sz w:val="22"/>
                <w:szCs w:val="22"/>
              </w:rPr>
              <w:t>1</w:t>
            </w:r>
          </w:p>
        </w:tc>
      </w:tr>
      <w:tr w:rsidR="002B7F5F" w14:paraId="1217C5EA" w14:textId="77777777" w:rsidTr="002B7F5F">
        <w:trPr>
          <w:trHeight w:val="313"/>
          <w:jc w:val="center"/>
        </w:trPr>
        <w:tc>
          <w:tcPr>
            <w:tcW w:w="814" w:type="dxa"/>
            <w:tcBorders>
              <w:top w:val="single" w:sz="4" w:space="0" w:color="auto"/>
              <w:left w:val="single" w:sz="4" w:space="0" w:color="auto"/>
              <w:bottom w:val="single" w:sz="4" w:space="0" w:color="auto"/>
              <w:right w:val="single" w:sz="4" w:space="0" w:color="auto"/>
            </w:tcBorders>
          </w:tcPr>
          <w:p w14:paraId="4D5AB1F8" w14:textId="77777777" w:rsidR="002B7F5F" w:rsidRDefault="002B7F5F" w:rsidP="002B7F5F">
            <w:pPr>
              <w:ind w:left="284"/>
              <w:jc w:val="center"/>
              <w:rPr>
                <w:sz w:val="22"/>
                <w:szCs w:val="22"/>
              </w:rPr>
            </w:pPr>
          </w:p>
        </w:tc>
        <w:tc>
          <w:tcPr>
            <w:tcW w:w="6660" w:type="dxa"/>
            <w:tcBorders>
              <w:top w:val="single" w:sz="4" w:space="0" w:color="auto"/>
              <w:left w:val="single" w:sz="4" w:space="0" w:color="auto"/>
              <w:bottom w:val="single" w:sz="4" w:space="0" w:color="auto"/>
              <w:right w:val="single" w:sz="4" w:space="0" w:color="auto"/>
            </w:tcBorders>
          </w:tcPr>
          <w:p w14:paraId="2B6A67B6" w14:textId="627BBE12" w:rsidR="002B7F5F" w:rsidRPr="002B7F5F" w:rsidRDefault="00AC47E6" w:rsidP="00AC47E6">
            <w:pPr>
              <w:jc w:val="both"/>
              <w:rPr>
                <w:sz w:val="22"/>
                <w:szCs w:val="22"/>
              </w:rPr>
            </w:pPr>
            <w:r>
              <w:rPr>
                <w:sz w:val="22"/>
                <w:szCs w:val="22"/>
              </w:rPr>
              <w:t xml:space="preserve">кабель </w:t>
            </w:r>
            <w:r w:rsidR="002B7F5F">
              <w:rPr>
                <w:sz w:val="22"/>
                <w:szCs w:val="22"/>
              </w:rPr>
              <w:t>с</w:t>
            </w:r>
            <w:r w:rsidR="002B7F5F" w:rsidRPr="002B7F5F">
              <w:rPr>
                <w:sz w:val="22"/>
                <w:szCs w:val="22"/>
              </w:rPr>
              <w:t>илово</w:t>
            </w:r>
            <w:r>
              <w:rPr>
                <w:sz w:val="22"/>
                <w:szCs w:val="22"/>
              </w:rPr>
              <w:t>й</w:t>
            </w:r>
            <w:r w:rsidR="002B7F5F" w:rsidRPr="002B7F5F">
              <w:rPr>
                <w:sz w:val="22"/>
                <w:szCs w:val="22"/>
              </w:rPr>
              <w:t xml:space="preserve"> 5х45</w:t>
            </w:r>
            <w:r>
              <w:rPr>
                <w:sz w:val="22"/>
                <w:szCs w:val="22"/>
              </w:rPr>
              <w:t>;</w:t>
            </w:r>
          </w:p>
        </w:tc>
        <w:tc>
          <w:tcPr>
            <w:tcW w:w="1553" w:type="dxa"/>
            <w:tcBorders>
              <w:top w:val="single" w:sz="4" w:space="0" w:color="auto"/>
              <w:left w:val="single" w:sz="4" w:space="0" w:color="auto"/>
              <w:bottom w:val="single" w:sz="4" w:space="0" w:color="auto"/>
              <w:right w:val="single" w:sz="4" w:space="0" w:color="auto"/>
            </w:tcBorders>
          </w:tcPr>
          <w:p w14:paraId="2C198B2F" w14:textId="77777777" w:rsidR="002B7F5F" w:rsidRPr="002B7F5F" w:rsidRDefault="002B7F5F">
            <w:pPr>
              <w:jc w:val="center"/>
              <w:rPr>
                <w:sz w:val="22"/>
                <w:szCs w:val="22"/>
              </w:rPr>
            </w:pPr>
            <w:r>
              <w:rPr>
                <w:sz w:val="22"/>
                <w:szCs w:val="22"/>
              </w:rPr>
              <w:t>м</w:t>
            </w:r>
          </w:p>
        </w:tc>
        <w:tc>
          <w:tcPr>
            <w:tcW w:w="1387" w:type="dxa"/>
            <w:tcBorders>
              <w:top w:val="single" w:sz="4" w:space="0" w:color="auto"/>
              <w:left w:val="single" w:sz="4" w:space="0" w:color="auto"/>
              <w:bottom w:val="single" w:sz="4" w:space="0" w:color="auto"/>
              <w:right w:val="single" w:sz="4" w:space="0" w:color="auto"/>
            </w:tcBorders>
          </w:tcPr>
          <w:p w14:paraId="6AFD4A49" w14:textId="3863660A" w:rsidR="002B7F5F" w:rsidRDefault="00AC47E6">
            <w:pPr>
              <w:jc w:val="center"/>
              <w:rPr>
                <w:sz w:val="22"/>
                <w:szCs w:val="22"/>
              </w:rPr>
            </w:pPr>
            <w:r>
              <w:rPr>
                <w:sz w:val="22"/>
                <w:szCs w:val="22"/>
              </w:rPr>
              <w:t>10</w:t>
            </w:r>
          </w:p>
        </w:tc>
      </w:tr>
      <w:tr w:rsidR="002B7F5F" w14:paraId="72993545" w14:textId="77777777" w:rsidTr="002B7F5F">
        <w:trPr>
          <w:trHeight w:val="313"/>
          <w:jc w:val="center"/>
        </w:trPr>
        <w:tc>
          <w:tcPr>
            <w:tcW w:w="814" w:type="dxa"/>
            <w:tcBorders>
              <w:top w:val="single" w:sz="4" w:space="0" w:color="auto"/>
              <w:left w:val="single" w:sz="4" w:space="0" w:color="auto"/>
              <w:bottom w:val="single" w:sz="4" w:space="0" w:color="auto"/>
              <w:right w:val="single" w:sz="4" w:space="0" w:color="auto"/>
            </w:tcBorders>
          </w:tcPr>
          <w:p w14:paraId="35104AFF" w14:textId="77777777" w:rsidR="002B7F5F" w:rsidRDefault="002B7F5F" w:rsidP="002B7F5F">
            <w:pPr>
              <w:ind w:left="284"/>
              <w:jc w:val="center"/>
              <w:rPr>
                <w:sz w:val="22"/>
                <w:szCs w:val="22"/>
              </w:rPr>
            </w:pPr>
          </w:p>
        </w:tc>
        <w:tc>
          <w:tcPr>
            <w:tcW w:w="6660" w:type="dxa"/>
            <w:tcBorders>
              <w:top w:val="single" w:sz="4" w:space="0" w:color="auto"/>
              <w:left w:val="single" w:sz="4" w:space="0" w:color="auto"/>
              <w:bottom w:val="single" w:sz="4" w:space="0" w:color="auto"/>
              <w:right w:val="single" w:sz="4" w:space="0" w:color="auto"/>
            </w:tcBorders>
          </w:tcPr>
          <w:p w14:paraId="4D19D9D3" w14:textId="6235BD2D" w:rsidR="002B7F5F" w:rsidRPr="002B7F5F" w:rsidRDefault="002B7F5F" w:rsidP="00AC47E6">
            <w:pPr>
              <w:jc w:val="both"/>
              <w:rPr>
                <w:sz w:val="22"/>
                <w:szCs w:val="22"/>
              </w:rPr>
            </w:pPr>
            <w:r w:rsidRPr="002B7F5F">
              <w:rPr>
                <w:sz w:val="22"/>
                <w:szCs w:val="22"/>
              </w:rPr>
              <w:t>низковольтн</w:t>
            </w:r>
            <w:r w:rsidR="00AC47E6">
              <w:rPr>
                <w:sz w:val="22"/>
                <w:szCs w:val="22"/>
              </w:rPr>
              <w:t>ые</w:t>
            </w:r>
            <w:r w:rsidRPr="002B7F5F">
              <w:rPr>
                <w:sz w:val="22"/>
                <w:szCs w:val="22"/>
              </w:rPr>
              <w:t xml:space="preserve"> провода 3х2,5</w:t>
            </w:r>
            <w:r w:rsidR="00AC47E6">
              <w:rPr>
                <w:sz w:val="22"/>
                <w:szCs w:val="22"/>
              </w:rPr>
              <w:t>;</w:t>
            </w:r>
          </w:p>
        </w:tc>
        <w:tc>
          <w:tcPr>
            <w:tcW w:w="1553" w:type="dxa"/>
            <w:tcBorders>
              <w:top w:val="single" w:sz="4" w:space="0" w:color="auto"/>
              <w:left w:val="single" w:sz="4" w:space="0" w:color="auto"/>
              <w:bottom w:val="single" w:sz="4" w:space="0" w:color="auto"/>
              <w:right w:val="single" w:sz="4" w:space="0" w:color="auto"/>
            </w:tcBorders>
          </w:tcPr>
          <w:p w14:paraId="73C64E8A" w14:textId="77777777" w:rsidR="002B7F5F" w:rsidRDefault="002B7F5F">
            <w:pPr>
              <w:jc w:val="center"/>
              <w:rPr>
                <w:sz w:val="22"/>
                <w:szCs w:val="22"/>
              </w:rPr>
            </w:pPr>
            <w:r>
              <w:rPr>
                <w:sz w:val="22"/>
                <w:szCs w:val="22"/>
              </w:rPr>
              <w:t>м</w:t>
            </w:r>
          </w:p>
        </w:tc>
        <w:tc>
          <w:tcPr>
            <w:tcW w:w="1387" w:type="dxa"/>
            <w:tcBorders>
              <w:top w:val="single" w:sz="4" w:space="0" w:color="auto"/>
              <w:left w:val="single" w:sz="4" w:space="0" w:color="auto"/>
              <w:bottom w:val="single" w:sz="4" w:space="0" w:color="auto"/>
              <w:right w:val="single" w:sz="4" w:space="0" w:color="auto"/>
            </w:tcBorders>
          </w:tcPr>
          <w:p w14:paraId="19BFEAA3" w14:textId="77777777" w:rsidR="002B7F5F" w:rsidRDefault="002B7F5F">
            <w:pPr>
              <w:jc w:val="center"/>
              <w:rPr>
                <w:sz w:val="22"/>
                <w:szCs w:val="22"/>
              </w:rPr>
            </w:pPr>
            <w:r>
              <w:rPr>
                <w:sz w:val="22"/>
                <w:szCs w:val="22"/>
              </w:rPr>
              <w:t>20</w:t>
            </w:r>
          </w:p>
        </w:tc>
      </w:tr>
      <w:tr w:rsidR="002B7F5F" w14:paraId="07D8E9F7" w14:textId="77777777" w:rsidTr="002B7F5F">
        <w:trPr>
          <w:trHeight w:val="313"/>
          <w:jc w:val="center"/>
        </w:trPr>
        <w:tc>
          <w:tcPr>
            <w:tcW w:w="814" w:type="dxa"/>
            <w:tcBorders>
              <w:top w:val="single" w:sz="4" w:space="0" w:color="auto"/>
              <w:left w:val="single" w:sz="4" w:space="0" w:color="auto"/>
              <w:bottom w:val="single" w:sz="4" w:space="0" w:color="auto"/>
              <w:right w:val="single" w:sz="4" w:space="0" w:color="auto"/>
            </w:tcBorders>
          </w:tcPr>
          <w:p w14:paraId="7A9D91E6" w14:textId="77777777" w:rsidR="002B7F5F" w:rsidRDefault="002B7F5F" w:rsidP="002B7F5F">
            <w:pPr>
              <w:ind w:left="284"/>
              <w:jc w:val="center"/>
              <w:rPr>
                <w:sz w:val="22"/>
                <w:szCs w:val="22"/>
              </w:rPr>
            </w:pPr>
          </w:p>
        </w:tc>
        <w:tc>
          <w:tcPr>
            <w:tcW w:w="6660" w:type="dxa"/>
            <w:tcBorders>
              <w:top w:val="single" w:sz="4" w:space="0" w:color="auto"/>
              <w:left w:val="single" w:sz="4" w:space="0" w:color="auto"/>
              <w:bottom w:val="single" w:sz="4" w:space="0" w:color="auto"/>
              <w:right w:val="single" w:sz="4" w:space="0" w:color="auto"/>
            </w:tcBorders>
          </w:tcPr>
          <w:p w14:paraId="09F30BE2" w14:textId="2519ED12" w:rsidR="002B7F5F" w:rsidRPr="002B7F5F" w:rsidRDefault="002B7F5F" w:rsidP="00AC47E6">
            <w:pPr>
              <w:jc w:val="both"/>
              <w:rPr>
                <w:sz w:val="22"/>
                <w:szCs w:val="22"/>
              </w:rPr>
            </w:pPr>
            <w:r w:rsidRPr="002B7F5F">
              <w:rPr>
                <w:sz w:val="22"/>
                <w:szCs w:val="22"/>
              </w:rPr>
              <w:t>циркуляционн</w:t>
            </w:r>
            <w:r w:rsidR="00AC47E6">
              <w:rPr>
                <w:sz w:val="22"/>
                <w:szCs w:val="22"/>
              </w:rPr>
              <w:t>ый насос 72 Вт;</w:t>
            </w:r>
          </w:p>
        </w:tc>
        <w:tc>
          <w:tcPr>
            <w:tcW w:w="1553" w:type="dxa"/>
            <w:tcBorders>
              <w:top w:val="single" w:sz="4" w:space="0" w:color="auto"/>
              <w:left w:val="single" w:sz="4" w:space="0" w:color="auto"/>
              <w:bottom w:val="single" w:sz="4" w:space="0" w:color="auto"/>
              <w:right w:val="single" w:sz="4" w:space="0" w:color="auto"/>
            </w:tcBorders>
          </w:tcPr>
          <w:p w14:paraId="4C1BA329" w14:textId="77777777" w:rsidR="002B7F5F" w:rsidRDefault="002B7F5F">
            <w:pPr>
              <w:jc w:val="center"/>
              <w:rPr>
                <w:sz w:val="22"/>
                <w:szCs w:val="22"/>
              </w:rPr>
            </w:pPr>
            <w:r>
              <w:rPr>
                <w:sz w:val="22"/>
                <w:szCs w:val="22"/>
              </w:rPr>
              <w:t>шт.</w:t>
            </w:r>
          </w:p>
        </w:tc>
        <w:tc>
          <w:tcPr>
            <w:tcW w:w="1387" w:type="dxa"/>
            <w:tcBorders>
              <w:top w:val="single" w:sz="4" w:space="0" w:color="auto"/>
              <w:left w:val="single" w:sz="4" w:space="0" w:color="auto"/>
              <w:bottom w:val="single" w:sz="4" w:space="0" w:color="auto"/>
              <w:right w:val="single" w:sz="4" w:space="0" w:color="auto"/>
            </w:tcBorders>
          </w:tcPr>
          <w:p w14:paraId="5B4F2F5D" w14:textId="77777777" w:rsidR="002B7F5F" w:rsidRDefault="002B7F5F">
            <w:pPr>
              <w:jc w:val="center"/>
              <w:rPr>
                <w:sz w:val="22"/>
                <w:szCs w:val="22"/>
              </w:rPr>
            </w:pPr>
            <w:r>
              <w:rPr>
                <w:sz w:val="22"/>
                <w:szCs w:val="22"/>
              </w:rPr>
              <w:t>2</w:t>
            </w:r>
          </w:p>
        </w:tc>
      </w:tr>
      <w:tr w:rsidR="002B7F5F" w14:paraId="4F005178" w14:textId="77777777" w:rsidTr="002B7F5F">
        <w:trPr>
          <w:cantSplit/>
          <w:trHeight w:val="352"/>
          <w:jc w:val="center"/>
        </w:trPr>
        <w:tc>
          <w:tcPr>
            <w:tcW w:w="814" w:type="dxa"/>
            <w:tcBorders>
              <w:top w:val="single" w:sz="4" w:space="0" w:color="auto"/>
              <w:left w:val="single" w:sz="4" w:space="0" w:color="auto"/>
              <w:bottom w:val="single" w:sz="4" w:space="0" w:color="auto"/>
              <w:right w:val="single" w:sz="4" w:space="0" w:color="auto"/>
            </w:tcBorders>
          </w:tcPr>
          <w:p w14:paraId="279460C7" w14:textId="77777777" w:rsidR="002B7F5F" w:rsidRDefault="002B7F5F" w:rsidP="002B7F5F">
            <w:pPr>
              <w:ind w:left="284"/>
              <w:rPr>
                <w:sz w:val="22"/>
                <w:szCs w:val="22"/>
              </w:rPr>
            </w:pPr>
          </w:p>
        </w:tc>
        <w:tc>
          <w:tcPr>
            <w:tcW w:w="6660" w:type="dxa"/>
            <w:tcBorders>
              <w:top w:val="single" w:sz="4" w:space="0" w:color="auto"/>
              <w:left w:val="single" w:sz="4" w:space="0" w:color="auto"/>
              <w:bottom w:val="single" w:sz="4" w:space="0" w:color="auto"/>
              <w:right w:val="single" w:sz="4" w:space="0" w:color="auto"/>
            </w:tcBorders>
          </w:tcPr>
          <w:p w14:paraId="0251870A" w14:textId="6EA89DE2" w:rsidR="002B7F5F" w:rsidRPr="002B7F5F" w:rsidRDefault="002B7F5F" w:rsidP="00AC47E6">
            <w:pPr>
              <w:jc w:val="both"/>
              <w:rPr>
                <w:sz w:val="22"/>
                <w:szCs w:val="22"/>
              </w:rPr>
            </w:pPr>
            <w:r w:rsidRPr="002B7F5F">
              <w:rPr>
                <w:sz w:val="22"/>
                <w:szCs w:val="22"/>
              </w:rPr>
              <w:t>клапан 3-х ходово</w:t>
            </w:r>
            <w:r w:rsidR="00AC47E6">
              <w:rPr>
                <w:sz w:val="22"/>
                <w:szCs w:val="22"/>
              </w:rPr>
              <w:t>й</w:t>
            </w:r>
            <w:r w:rsidRPr="002B7F5F">
              <w:rPr>
                <w:sz w:val="22"/>
                <w:szCs w:val="22"/>
              </w:rPr>
              <w:t xml:space="preserve"> с электроприводом</w:t>
            </w:r>
            <w:r w:rsidR="00AC47E6">
              <w:rPr>
                <w:sz w:val="22"/>
                <w:szCs w:val="22"/>
              </w:rPr>
              <w:t>;</w:t>
            </w:r>
          </w:p>
        </w:tc>
        <w:tc>
          <w:tcPr>
            <w:tcW w:w="1553" w:type="dxa"/>
            <w:tcBorders>
              <w:top w:val="single" w:sz="4" w:space="0" w:color="auto"/>
              <w:left w:val="single" w:sz="4" w:space="0" w:color="auto"/>
              <w:bottom w:val="single" w:sz="4" w:space="0" w:color="auto"/>
              <w:right w:val="single" w:sz="4" w:space="0" w:color="auto"/>
            </w:tcBorders>
          </w:tcPr>
          <w:p w14:paraId="0CB64ED2" w14:textId="77777777" w:rsidR="002B7F5F" w:rsidRDefault="002B7F5F">
            <w:pPr>
              <w:jc w:val="center"/>
              <w:rPr>
                <w:sz w:val="22"/>
                <w:szCs w:val="22"/>
              </w:rPr>
            </w:pPr>
            <w:r>
              <w:rPr>
                <w:sz w:val="22"/>
                <w:szCs w:val="22"/>
              </w:rPr>
              <w:t>шт.</w:t>
            </w:r>
          </w:p>
        </w:tc>
        <w:tc>
          <w:tcPr>
            <w:tcW w:w="1387" w:type="dxa"/>
            <w:tcBorders>
              <w:top w:val="single" w:sz="4" w:space="0" w:color="auto"/>
              <w:left w:val="single" w:sz="4" w:space="0" w:color="auto"/>
              <w:bottom w:val="single" w:sz="4" w:space="0" w:color="auto"/>
              <w:right w:val="single" w:sz="4" w:space="0" w:color="auto"/>
            </w:tcBorders>
          </w:tcPr>
          <w:p w14:paraId="48FA8D02" w14:textId="77777777" w:rsidR="002B7F5F" w:rsidRDefault="002B7F5F">
            <w:pPr>
              <w:jc w:val="center"/>
              <w:rPr>
                <w:sz w:val="22"/>
                <w:szCs w:val="22"/>
              </w:rPr>
            </w:pPr>
            <w:r>
              <w:rPr>
                <w:sz w:val="22"/>
                <w:szCs w:val="22"/>
              </w:rPr>
              <w:t>1</w:t>
            </w:r>
          </w:p>
        </w:tc>
      </w:tr>
      <w:tr w:rsidR="00580C58" w14:paraId="378DCB39" w14:textId="77777777" w:rsidTr="002B7F5F">
        <w:trPr>
          <w:cantSplit/>
          <w:trHeight w:val="352"/>
          <w:jc w:val="center"/>
        </w:trPr>
        <w:tc>
          <w:tcPr>
            <w:tcW w:w="814" w:type="dxa"/>
            <w:tcBorders>
              <w:top w:val="single" w:sz="4" w:space="0" w:color="auto"/>
              <w:left w:val="single" w:sz="4" w:space="0" w:color="auto"/>
              <w:bottom w:val="single" w:sz="4" w:space="0" w:color="auto"/>
              <w:right w:val="single" w:sz="4" w:space="0" w:color="auto"/>
            </w:tcBorders>
          </w:tcPr>
          <w:p w14:paraId="35111F42" w14:textId="77777777" w:rsidR="00580C58" w:rsidRDefault="00580C58" w:rsidP="002B7F5F">
            <w:pPr>
              <w:ind w:left="284"/>
              <w:rPr>
                <w:sz w:val="22"/>
                <w:szCs w:val="22"/>
              </w:rPr>
            </w:pPr>
          </w:p>
        </w:tc>
        <w:tc>
          <w:tcPr>
            <w:tcW w:w="6660" w:type="dxa"/>
            <w:tcBorders>
              <w:top w:val="single" w:sz="4" w:space="0" w:color="auto"/>
              <w:left w:val="single" w:sz="4" w:space="0" w:color="auto"/>
              <w:bottom w:val="single" w:sz="4" w:space="0" w:color="auto"/>
              <w:right w:val="single" w:sz="4" w:space="0" w:color="auto"/>
            </w:tcBorders>
          </w:tcPr>
          <w:p w14:paraId="6CE90815" w14:textId="4467EB3F" w:rsidR="00580C58" w:rsidRDefault="000A5A7F" w:rsidP="00AC47E6">
            <w:pPr>
              <w:jc w:val="both"/>
              <w:rPr>
                <w:sz w:val="22"/>
                <w:szCs w:val="22"/>
              </w:rPr>
            </w:pPr>
            <w:r>
              <w:rPr>
                <w:sz w:val="22"/>
                <w:szCs w:val="22"/>
                <w:lang w:val="en-US"/>
              </w:rPr>
              <w:t>p</w:t>
            </w:r>
            <w:r>
              <w:rPr>
                <w:sz w:val="22"/>
                <w:szCs w:val="22"/>
              </w:rPr>
              <w:t>асш</w:t>
            </w:r>
            <w:r w:rsidR="00580C58">
              <w:rPr>
                <w:sz w:val="22"/>
                <w:szCs w:val="22"/>
              </w:rPr>
              <w:t>ирительн</w:t>
            </w:r>
            <w:r w:rsidR="00AC47E6">
              <w:rPr>
                <w:sz w:val="22"/>
                <w:szCs w:val="22"/>
              </w:rPr>
              <w:t>ый бак</w:t>
            </w:r>
            <w:r w:rsidR="00580C58">
              <w:rPr>
                <w:sz w:val="22"/>
                <w:szCs w:val="22"/>
              </w:rPr>
              <w:t xml:space="preserve"> 50 л.</w:t>
            </w:r>
            <w:r w:rsidR="00AC47E6">
              <w:rPr>
                <w:sz w:val="22"/>
                <w:szCs w:val="22"/>
              </w:rPr>
              <w:t>;</w:t>
            </w:r>
          </w:p>
        </w:tc>
        <w:tc>
          <w:tcPr>
            <w:tcW w:w="1553" w:type="dxa"/>
            <w:tcBorders>
              <w:top w:val="single" w:sz="4" w:space="0" w:color="auto"/>
              <w:left w:val="single" w:sz="4" w:space="0" w:color="auto"/>
              <w:bottom w:val="single" w:sz="4" w:space="0" w:color="auto"/>
              <w:right w:val="single" w:sz="4" w:space="0" w:color="auto"/>
            </w:tcBorders>
          </w:tcPr>
          <w:p w14:paraId="42E7F70E" w14:textId="77777777" w:rsidR="00580C58" w:rsidRPr="002B7F5F" w:rsidRDefault="00580C58">
            <w:pPr>
              <w:jc w:val="center"/>
              <w:rPr>
                <w:sz w:val="22"/>
                <w:szCs w:val="22"/>
              </w:rPr>
            </w:pPr>
            <w:r w:rsidRPr="00580C58">
              <w:rPr>
                <w:sz w:val="22"/>
                <w:szCs w:val="22"/>
              </w:rPr>
              <w:t>шт.</w:t>
            </w:r>
          </w:p>
        </w:tc>
        <w:tc>
          <w:tcPr>
            <w:tcW w:w="1387" w:type="dxa"/>
            <w:tcBorders>
              <w:top w:val="single" w:sz="4" w:space="0" w:color="auto"/>
              <w:left w:val="single" w:sz="4" w:space="0" w:color="auto"/>
              <w:bottom w:val="single" w:sz="4" w:space="0" w:color="auto"/>
              <w:right w:val="single" w:sz="4" w:space="0" w:color="auto"/>
            </w:tcBorders>
          </w:tcPr>
          <w:p w14:paraId="57FD9D71" w14:textId="77777777" w:rsidR="00580C58" w:rsidRDefault="00580C58">
            <w:pPr>
              <w:jc w:val="center"/>
              <w:rPr>
                <w:sz w:val="22"/>
                <w:szCs w:val="22"/>
              </w:rPr>
            </w:pPr>
            <w:r>
              <w:rPr>
                <w:sz w:val="22"/>
                <w:szCs w:val="22"/>
              </w:rPr>
              <w:t>1</w:t>
            </w:r>
          </w:p>
        </w:tc>
      </w:tr>
      <w:tr w:rsidR="00580C58" w14:paraId="53357269" w14:textId="77777777" w:rsidTr="002B7F5F">
        <w:trPr>
          <w:cantSplit/>
          <w:trHeight w:val="352"/>
          <w:jc w:val="center"/>
        </w:trPr>
        <w:tc>
          <w:tcPr>
            <w:tcW w:w="814" w:type="dxa"/>
            <w:tcBorders>
              <w:top w:val="single" w:sz="4" w:space="0" w:color="auto"/>
              <w:left w:val="single" w:sz="4" w:space="0" w:color="auto"/>
              <w:bottom w:val="single" w:sz="4" w:space="0" w:color="auto"/>
              <w:right w:val="single" w:sz="4" w:space="0" w:color="auto"/>
            </w:tcBorders>
          </w:tcPr>
          <w:p w14:paraId="55BA1502" w14:textId="77777777" w:rsidR="00580C58" w:rsidRDefault="00580C58" w:rsidP="002B7F5F">
            <w:pPr>
              <w:ind w:left="284"/>
              <w:rPr>
                <w:sz w:val="22"/>
                <w:szCs w:val="22"/>
              </w:rPr>
            </w:pPr>
          </w:p>
        </w:tc>
        <w:tc>
          <w:tcPr>
            <w:tcW w:w="6660" w:type="dxa"/>
            <w:tcBorders>
              <w:top w:val="single" w:sz="4" w:space="0" w:color="auto"/>
              <w:left w:val="single" w:sz="4" w:space="0" w:color="auto"/>
              <w:bottom w:val="single" w:sz="4" w:space="0" w:color="auto"/>
              <w:right w:val="single" w:sz="4" w:space="0" w:color="auto"/>
            </w:tcBorders>
          </w:tcPr>
          <w:p w14:paraId="5EC4DC9E" w14:textId="61B89F16" w:rsidR="00580C58" w:rsidRDefault="000A5A7F" w:rsidP="00AC47E6">
            <w:pPr>
              <w:jc w:val="both"/>
              <w:rPr>
                <w:sz w:val="22"/>
                <w:szCs w:val="22"/>
              </w:rPr>
            </w:pPr>
            <w:r>
              <w:rPr>
                <w:sz w:val="22"/>
                <w:szCs w:val="22"/>
              </w:rPr>
              <w:t>р</w:t>
            </w:r>
            <w:r w:rsidR="00580C58">
              <w:rPr>
                <w:sz w:val="22"/>
                <w:szCs w:val="22"/>
              </w:rPr>
              <w:t>асширительн</w:t>
            </w:r>
            <w:r w:rsidR="00AC47E6">
              <w:rPr>
                <w:sz w:val="22"/>
                <w:szCs w:val="22"/>
              </w:rPr>
              <w:t>ый</w:t>
            </w:r>
            <w:r w:rsidR="00580C58">
              <w:rPr>
                <w:sz w:val="22"/>
                <w:szCs w:val="22"/>
              </w:rPr>
              <w:t xml:space="preserve"> бак 150 л.</w:t>
            </w:r>
            <w:r w:rsidR="00AC47E6">
              <w:rPr>
                <w:sz w:val="22"/>
                <w:szCs w:val="22"/>
              </w:rPr>
              <w:t>;</w:t>
            </w:r>
          </w:p>
        </w:tc>
        <w:tc>
          <w:tcPr>
            <w:tcW w:w="1553" w:type="dxa"/>
            <w:tcBorders>
              <w:top w:val="single" w:sz="4" w:space="0" w:color="auto"/>
              <w:left w:val="single" w:sz="4" w:space="0" w:color="auto"/>
              <w:bottom w:val="single" w:sz="4" w:space="0" w:color="auto"/>
              <w:right w:val="single" w:sz="4" w:space="0" w:color="auto"/>
            </w:tcBorders>
          </w:tcPr>
          <w:p w14:paraId="41509302" w14:textId="77777777" w:rsidR="00580C58" w:rsidRPr="00580C58" w:rsidRDefault="00580C58">
            <w:pPr>
              <w:jc w:val="center"/>
              <w:rPr>
                <w:sz w:val="22"/>
                <w:szCs w:val="22"/>
              </w:rPr>
            </w:pPr>
            <w:r w:rsidRPr="00580C58">
              <w:rPr>
                <w:sz w:val="22"/>
                <w:szCs w:val="22"/>
              </w:rPr>
              <w:t>шт.</w:t>
            </w:r>
          </w:p>
        </w:tc>
        <w:tc>
          <w:tcPr>
            <w:tcW w:w="1387" w:type="dxa"/>
            <w:tcBorders>
              <w:top w:val="single" w:sz="4" w:space="0" w:color="auto"/>
              <w:left w:val="single" w:sz="4" w:space="0" w:color="auto"/>
              <w:bottom w:val="single" w:sz="4" w:space="0" w:color="auto"/>
              <w:right w:val="single" w:sz="4" w:space="0" w:color="auto"/>
            </w:tcBorders>
          </w:tcPr>
          <w:p w14:paraId="4B2485FF" w14:textId="77777777" w:rsidR="00580C58" w:rsidRDefault="00580C58">
            <w:pPr>
              <w:jc w:val="center"/>
              <w:rPr>
                <w:sz w:val="22"/>
                <w:szCs w:val="22"/>
              </w:rPr>
            </w:pPr>
            <w:r>
              <w:rPr>
                <w:sz w:val="22"/>
                <w:szCs w:val="22"/>
              </w:rPr>
              <w:t>1</w:t>
            </w:r>
          </w:p>
        </w:tc>
      </w:tr>
      <w:tr w:rsidR="001443BA" w14:paraId="3E8FDBCE" w14:textId="77777777" w:rsidTr="002B7F5F">
        <w:trPr>
          <w:cantSplit/>
          <w:trHeight w:val="352"/>
          <w:jc w:val="center"/>
        </w:trPr>
        <w:tc>
          <w:tcPr>
            <w:tcW w:w="814" w:type="dxa"/>
            <w:tcBorders>
              <w:top w:val="single" w:sz="4" w:space="0" w:color="auto"/>
              <w:left w:val="single" w:sz="4" w:space="0" w:color="auto"/>
              <w:bottom w:val="single" w:sz="4" w:space="0" w:color="auto"/>
              <w:right w:val="single" w:sz="4" w:space="0" w:color="auto"/>
            </w:tcBorders>
          </w:tcPr>
          <w:p w14:paraId="4472F9C4" w14:textId="77777777" w:rsidR="001443BA" w:rsidRDefault="001443BA" w:rsidP="002B7F5F">
            <w:pPr>
              <w:ind w:left="284"/>
              <w:rPr>
                <w:sz w:val="22"/>
                <w:szCs w:val="22"/>
              </w:rPr>
            </w:pPr>
          </w:p>
        </w:tc>
        <w:tc>
          <w:tcPr>
            <w:tcW w:w="6660" w:type="dxa"/>
            <w:tcBorders>
              <w:top w:val="single" w:sz="4" w:space="0" w:color="auto"/>
              <w:left w:val="single" w:sz="4" w:space="0" w:color="auto"/>
              <w:bottom w:val="single" w:sz="4" w:space="0" w:color="auto"/>
              <w:right w:val="single" w:sz="4" w:space="0" w:color="auto"/>
            </w:tcBorders>
          </w:tcPr>
          <w:p w14:paraId="09E4A2F5" w14:textId="41AAB82C" w:rsidR="001443BA" w:rsidRDefault="001443BA" w:rsidP="00AC47E6">
            <w:pPr>
              <w:jc w:val="both"/>
              <w:rPr>
                <w:sz w:val="22"/>
                <w:szCs w:val="22"/>
              </w:rPr>
            </w:pPr>
            <w:r>
              <w:rPr>
                <w:sz w:val="22"/>
                <w:szCs w:val="22"/>
              </w:rPr>
              <w:t xml:space="preserve">Труба </w:t>
            </w:r>
            <w:r w:rsidR="00134EBB">
              <w:rPr>
                <w:sz w:val="22"/>
                <w:szCs w:val="22"/>
              </w:rPr>
              <w:t>Ду32</w:t>
            </w:r>
            <w:r w:rsidR="00AC47E6">
              <w:rPr>
                <w:sz w:val="22"/>
                <w:szCs w:val="22"/>
              </w:rPr>
              <w:t>;</w:t>
            </w:r>
          </w:p>
        </w:tc>
        <w:tc>
          <w:tcPr>
            <w:tcW w:w="1553" w:type="dxa"/>
            <w:tcBorders>
              <w:top w:val="single" w:sz="4" w:space="0" w:color="auto"/>
              <w:left w:val="single" w:sz="4" w:space="0" w:color="auto"/>
              <w:bottom w:val="single" w:sz="4" w:space="0" w:color="auto"/>
              <w:right w:val="single" w:sz="4" w:space="0" w:color="auto"/>
            </w:tcBorders>
          </w:tcPr>
          <w:p w14:paraId="234C40CF" w14:textId="77777777" w:rsidR="001443BA" w:rsidRPr="00580C58" w:rsidRDefault="00134EBB">
            <w:pPr>
              <w:jc w:val="center"/>
              <w:rPr>
                <w:sz w:val="22"/>
                <w:szCs w:val="22"/>
              </w:rPr>
            </w:pPr>
            <w:r>
              <w:rPr>
                <w:sz w:val="22"/>
                <w:szCs w:val="22"/>
              </w:rPr>
              <w:t>м</w:t>
            </w:r>
          </w:p>
        </w:tc>
        <w:tc>
          <w:tcPr>
            <w:tcW w:w="1387" w:type="dxa"/>
            <w:tcBorders>
              <w:top w:val="single" w:sz="4" w:space="0" w:color="auto"/>
              <w:left w:val="single" w:sz="4" w:space="0" w:color="auto"/>
              <w:bottom w:val="single" w:sz="4" w:space="0" w:color="auto"/>
              <w:right w:val="single" w:sz="4" w:space="0" w:color="auto"/>
            </w:tcBorders>
          </w:tcPr>
          <w:p w14:paraId="3F5F1AB1" w14:textId="77777777" w:rsidR="001443BA" w:rsidRDefault="00134EBB">
            <w:pPr>
              <w:jc w:val="center"/>
              <w:rPr>
                <w:sz w:val="22"/>
                <w:szCs w:val="22"/>
              </w:rPr>
            </w:pPr>
            <w:r>
              <w:rPr>
                <w:sz w:val="22"/>
                <w:szCs w:val="22"/>
              </w:rPr>
              <w:t>15</w:t>
            </w:r>
          </w:p>
        </w:tc>
      </w:tr>
      <w:tr w:rsidR="00134EBB" w14:paraId="5AD3A743" w14:textId="77777777" w:rsidTr="002B7F5F">
        <w:trPr>
          <w:cantSplit/>
          <w:trHeight w:val="352"/>
          <w:jc w:val="center"/>
        </w:trPr>
        <w:tc>
          <w:tcPr>
            <w:tcW w:w="814" w:type="dxa"/>
            <w:tcBorders>
              <w:top w:val="single" w:sz="4" w:space="0" w:color="auto"/>
              <w:left w:val="single" w:sz="4" w:space="0" w:color="auto"/>
              <w:bottom w:val="single" w:sz="4" w:space="0" w:color="auto"/>
              <w:right w:val="single" w:sz="4" w:space="0" w:color="auto"/>
            </w:tcBorders>
          </w:tcPr>
          <w:p w14:paraId="2FF05011" w14:textId="77777777" w:rsidR="00134EBB" w:rsidRDefault="00134EBB" w:rsidP="002B7F5F">
            <w:pPr>
              <w:ind w:left="284"/>
              <w:rPr>
                <w:sz w:val="22"/>
                <w:szCs w:val="22"/>
              </w:rPr>
            </w:pPr>
          </w:p>
        </w:tc>
        <w:tc>
          <w:tcPr>
            <w:tcW w:w="6660" w:type="dxa"/>
            <w:tcBorders>
              <w:top w:val="single" w:sz="4" w:space="0" w:color="auto"/>
              <w:left w:val="single" w:sz="4" w:space="0" w:color="auto"/>
              <w:bottom w:val="single" w:sz="4" w:space="0" w:color="auto"/>
              <w:right w:val="single" w:sz="4" w:space="0" w:color="auto"/>
            </w:tcBorders>
          </w:tcPr>
          <w:p w14:paraId="313C7B09" w14:textId="4D6846D3" w:rsidR="00134EBB" w:rsidRDefault="00134EBB" w:rsidP="00AC47E6">
            <w:pPr>
              <w:jc w:val="both"/>
              <w:rPr>
                <w:sz w:val="22"/>
                <w:szCs w:val="22"/>
              </w:rPr>
            </w:pPr>
            <w:r w:rsidRPr="00134EBB">
              <w:rPr>
                <w:sz w:val="22"/>
                <w:szCs w:val="22"/>
              </w:rPr>
              <w:t>Труба Ду</w:t>
            </w:r>
            <w:r>
              <w:rPr>
                <w:sz w:val="22"/>
                <w:szCs w:val="22"/>
              </w:rPr>
              <w:t>25</w:t>
            </w:r>
            <w:r w:rsidR="00AC47E6">
              <w:rPr>
                <w:sz w:val="22"/>
                <w:szCs w:val="22"/>
              </w:rPr>
              <w:t>;</w:t>
            </w:r>
          </w:p>
        </w:tc>
        <w:tc>
          <w:tcPr>
            <w:tcW w:w="1553" w:type="dxa"/>
            <w:tcBorders>
              <w:top w:val="single" w:sz="4" w:space="0" w:color="auto"/>
              <w:left w:val="single" w:sz="4" w:space="0" w:color="auto"/>
              <w:bottom w:val="single" w:sz="4" w:space="0" w:color="auto"/>
              <w:right w:val="single" w:sz="4" w:space="0" w:color="auto"/>
            </w:tcBorders>
          </w:tcPr>
          <w:p w14:paraId="7848E075" w14:textId="77777777" w:rsidR="00134EBB" w:rsidRDefault="00134EBB">
            <w:pPr>
              <w:jc w:val="center"/>
              <w:rPr>
                <w:sz w:val="22"/>
                <w:szCs w:val="22"/>
              </w:rPr>
            </w:pPr>
            <w:r>
              <w:rPr>
                <w:sz w:val="22"/>
                <w:szCs w:val="22"/>
              </w:rPr>
              <w:t>м</w:t>
            </w:r>
          </w:p>
        </w:tc>
        <w:tc>
          <w:tcPr>
            <w:tcW w:w="1387" w:type="dxa"/>
            <w:tcBorders>
              <w:top w:val="single" w:sz="4" w:space="0" w:color="auto"/>
              <w:left w:val="single" w:sz="4" w:space="0" w:color="auto"/>
              <w:bottom w:val="single" w:sz="4" w:space="0" w:color="auto"/>
              <w:right w:val="single" w:sz="4" w:space="0" w:color="auto"/>
            </w:tcBorders>
          </w:tcPr>
          <w:p w14:paraId="1ED7E0B1" w14:textId="77777777" w:rsidR="00134EBB" w:rsidRDefault="00134EBB">
            <w:pPr>
              <w:jc w:val="center"/>
              <w:rPr>
                <w:sz w:val="22"/>
                <w:szCs w:val="22"/>
              </w:rPr>
            </w:pPr>
            <w:r>
              <w:rPr>
                <w:sz w:val="22"/>
                <w:szCs w:val="22"/>
              </w:rPr>
              <w:t>10</w:t>
            </w:r>
          </w:p>
        </w:tc>
      </w:tr>
      <w:tr w:rsidR="000A5A7F" w14:paraId="4C588165" w14:textId="77777777" w:rsidTr="002B7F5F">
        <w:trPr>
          <w:cantSplit/>
          <w:trHeight w:val="352"/>
          <w:jc w:val="center"/>
        </w:trPr>
        <w:tc>
          <w:tcPr>
            <w:tcW w:w="814" w:type="dxa"/>
            <w:tcBorders>
              <w:top w:val="single" w:sz="4" w:space="0" w:color="auto"/>
              <w:left w:val="single" w:sz="4" w:space="0" w:color="auto"/>
              <w:bottom w:val="single" w:sz="4" w:space="0" w:color="auto"/>
              <w:right w:val="single" w:sz="4" w:space="0" w:color="auto"/>
            </w:tcBorders>
          </w:tcPr>
          <w:p w14:paraId="04C4A1B1" w14:textId="77777777" w:rsidR="000A5A7F" w:rsidRDefault="000A5A7F" w:rsidP="002B7F5F">
            <w:pPr>
              <w:ind w:left="284"/>
              <w:rPr>
                <w:sz w:val="22"/>
                <w:szCs w:val="22"/>
              </w:rPr>
            </w:pPr>
          </w:p>
        </w:tc>
        <w:tc>
          <w:tcPr>
            <w:tcW w:w="6660" w:type="dxa"/>
            <w:tcBorders>
              <w:top w:val="single" w:sz="4" w:space="0" w:color="auto"/>
              <w:left w:val="single" w:sz="4" w:space="0" w:color="auto"/>
              <w:bottom w:val="single" w:sz="4" w:space="0" w:color="auto"/>
              <w:right w:val="single" w:sz="4" w:space="0" w:color="auto"/>
            </w:tcBorders>
          </w:tcPr>
          <w:p w14:paraId="067BA971" w14:textId="50D8B5B0" w:rsidR="000A5A7F" w:rsidRDefault="000A5A7F" w:rsidP="00AC47E6">
            <w:pPr>
              <w:jc w:val="both"/>
              <w:rPr>
                <w:sz w:val="22"/>
                <w:szCs w:val="22"/>
              </w:rPr>
            </w:pPr>
            <w:r>
              <w:rPr>
                <w:sz w:val="22"/>
                <w:szCs w:val="22"/>
              </w:rPr>
              <w:t>кран шаров</w:t>
            </w:r>
            <w:r w:rsidR="00AC47E6">
              <w:rPr>
                <w:sz w:val="22"/>
                <w:szCs w:val="22"/>
              </w:rPr>
              <w:t>ой;</w:t>
            </w:r>
          </w:p>
        </w:tc>
        <w:tc>
          <w:tcPr>
            <w:tcW w:w="1553" w:type="dxa"/>
            <w:tcBorders>
              <w:top w:val="single" w:sz="4" w:space="0" w:color="auto"/>
              <w:left w:val="single" w:sz="4" w:space="0" w:color="auto"/>
              <w:bottom w:val="single" w:sz="4" w:space="0" w:color="auto"/>
              <w:right w:val="single" w:sz="4" w:space="0" w:color="auto"/>
            </w:tcBorders>
          </w:tcPr>
          <w:p w14:paraId="512018FC" w14:textId="77777777" w:rsidR="000A5A7F" w:rsidRPr="00580C58" w:rsidRDefault="000A5A7F">
            <w:pPr>
              <w:jc w:val="center"/>
              <w:rPr>
                <w:sz w:val="22"/>
                <w:szCs w:val="22"/>
              </w:rPr>
            </w:pPr>
            <w:r w:rsidRPr="000A5A7F">
              <w:rPr>
                <w:sz w:val="22"/>
                <w:szCs w:val="22"/>
              </w:rPr>
              <w:t>шт.</w:t>
            </w:r>
          </w:p>
        </w:tc>
        <w:tc>
          <w:tcPr>
            <w:tcW w:w="1387" w:type="dxa"/>
            <w:tcBorders>
              <w:top w:val="single" w:sz="4" w:space="0" w:color="auto"/>
              <w:left w:val="single" w:sz="4" w:space="0" w:color="auto"/>
              <w:bottom w:val="single" w:sz="4" w:space="0" w:color="auto"/>
              <w:right w:val="single" w:sz="4" w:space="0" w:color="auto"/>
            </w:tcBorders>
          </w:tcPr>
          <w:p w14:paraId="576B5995" w14:textId="77777777" w:rsidR="000A5A7F" w:rsidRDefault="000A5A7F">
            <w:pPr>
              <w:jc w:val="center"/>
              <w:rPr>
                <w:sz w:val="22"/>
                <w:szCs w:val="22"/>
              </w:rPr>
            </w:pPr>
            <w:r>
              <w:rPr>
                <w:sz w:val="22"/>
                <w:szCs w:val="22"/>
              </w:rPr>
              <w:t>10</w:t>
            </w:r>
          </w:p>
        </w:tc>
      </w:tr>
      <w:tr w:rsidR="000A5A7F" w14:paraId="17A7D791" w14:textId="77777777" w:rsidTr="002B7F5F">
        <w:trPr>
          <w:cantSplit/>
          <w:trHeight w:val="352"/>
          <w:jc w:val="center"/>
        </w:trPr>
        <w:tc>
          <w:tcPr>
            <w:tcW w:w="814" w:type="dxa"/>
            <w:tcBorders>
              <w:top w:val="single" w:sz="4" w:space="0" w:color="auto"/>
              <w:left w:val="single" w:sz="4" w:space="0" w:color="auto"/>
              <w:bottom w:val="single" w:sz="4" w:space="0" w:color="auto"/>
              <w:right w:val="single" w:sz="4" w:space="0" w:color="auto"/>
            </w:tcBorders>
          </w:tcPr>
          <w:p w14:paraId="7A68D87A" w14:textId="77777777" w:rsidR="000A5A7F" w:rsidRDefault="000A5A7F" w:rsidP="002B7F5F">
            <w:pPr>
              <w:ind w:left="284"/>
              <w:rPr>
                <w:sz w:val="22"/>
                <w:szCs w:val="22"/>
              </w:rPr>
            </w:pPr>
          </w:p>
        </w:tc>
        <w:tc>
          <w:tcPr>
            <w:tcW w:w="6660" w:type="dxa"/>
            <w:tcBorders>
              <w:top w:val="single" w:sz="4" w:space="0" w:color="auto"/>
              <w:left w:val="single" w:sz="4" w:space="0" w:color="auto"/>
              <w:bottom w:val="single" w:sz="4" w:space="0" w:color="auto"/>
              <w:right w:val="single" w:sz="4" w:space="0" w:color="auto"/>
            </w:tcBorders>
          </w:tcPr>
          <w:p w14:paraId="2345C9E4" w14:textId="1585AC78" w:rsidR="000A5A7F" w:rsidRDefault="00AC47E6" w:rsidP="00AC47E6">
            <w:pPr>
              <w:jc w:val="both"/>
              <w:rPr>
                <w:sz w:val="22"/>
                <w:szCs w:val="22"/>
              </w:rPr>
            </w:pPr>
            <w:r>
              <w:rPr>
                <w:sz w:val="22"/>
                <w:szCs w:val="22"/>
              </w:rPr>
              <w:t>э</w:t>
            </w:r>
            <w:r w:rsidR="000A5A7F">
              <w:rPr>
                <w:sz w:val="22"/>
                <w:szCs w:val="22"/>
              </w:rPr>
              <w:t>лектропроводк</w:t>
            </w:r>
            <w:r>
              <w:rPr>
                <w:sz w:val="22"/>
                <w:szCs w:val="22"/>
              </w:rPr>
              <w:t>а.</w:t>
            </w:r>
          </w:p>
        </w:tc>
        <w:tc>
          <w:tcPr>
            <w:tcW w:w="1553" w:type="dxa"/>
            <w:tcBorders>
              <w:top w:val="single" w:sz="4" w:space="0" w:color="auto"/>
              <w:left w:val="single" w:sz="4" w:space="0" w:color="auto"/>
              <w:bottom w:val="single" w:sz="4" w:space="0" w:color="auto"/>
              <w:right w:val="single" w:sz="4" w:space="0" w:color="auto"/>
            </w:tcBorders>
          </w:tcPr>
          <w:p w14:paraId="475EF630" w14:textId="77777777" w:rsidR="000A5A7F" w:rsidRPr="000A5A7F" w:rsidRDefault="000A5A7F">
            <w:pPr>
              <w:jc w:val="center"/>
              <w:rPr>
                <w:sz w:val="22"/>
                <w:szCs w:val="22"/>
              </w:rPr>
            </w:pPr>
            <w:r>
              <w:rPr>
                <w:sz w:val="22"/>
                <w:szCs w:val="22"/>
              </w:rPr>
              <w:t>м</w:t>
            </w:r>
          </w:p>
        </w:tc>
        <w:tc>
          <w:tcPr>
            <w:tcW w:w="1387" w:type="dxa"/>
            <w:tcBorders>
              <w:top w:val="single" w:sz="4" w:space="0" w:color="auto"/>
              <w:left w:val="single" w:sz="4" w:space="0" w:color="auto"/>
              <w:bottom w:val="single" w:sz="4" w:space="0" w:color="auto"/>
              <w:right w:val="single" w:sz="4" w:space="0" w:color="auto"/>
            </w:tcBorders>
          </w:tcPr>
          <w:p w14:paraId="2117586B" w14:textId="77777777" w:rsidR="000A5A7F" w:rsidRDefault="000A5A7F">
            <w:pPr>
              <w:jc w:val="center"/>
              <w:rPr>
                <w:sz w:val="22"/>
                <w:szCs w:val="22"/>
              </w:rPr>
            </w:pPr>
            <w:r>
              <w:rPr>
                <w:sz w:val="22"/>
                <w:szCs w:val="22"/>
              </w:rPr>
              <w:t>20</w:t>
            </w:r>
          </w:p>
        </w:tc>
      </w:tr>
      <w:tr w:rsidR="00580C58" w14:paraId="0551DD2C" w14:textId="77777777" w:rsidTr="002B7F5F">
        <w:trPr>
          <w:cantSplit/>
          <w:trHeight w:val="352"/>
          <w:jc w:val="center"/>
        </w:trPr>
        <w:tc>
          <w:tcPr>
            <w:tcW w:w="814" w:type="dxa"/>
            <w:tcBorders>
              <w:top w:val="single" w:sz="4" w:space="0" w:color="auto"/>
              <w:left w:val="single" w:sz="4" w:space="0" w:color="auto"/>
              <w:bottom w:val="single" w:sz="4" w:space="0" w:color="auto"/>
              <w:right w:val="single" w:sz="4" w:space="0" w:color="auto"/>
            </w:tcBorders>
          </w:tcPr>
          <w:p w14:paraId="1D058F39" w14:textId="77777777" w:rsidR="00580C58" w:rsidRDefault="0012775B" w:rsidP="002B7F5F">
            <w:pPr>
              <w:ind w:left="284"/>
              <w:rPr>
                <w:sz w:val="22"/>
                <w:szCs w:val="22"/>
              </w:rPr>
            </w:pPr>
            <w:r>
              <w:rPr>
                <w:sz w:val="22"/>
                <w:szCs w:val="22"/>
              </w:rPr>
              <w:t>3</w:t>
            </w:r>
          </w:p>
        </w:tc>
        <w:tc>
          <w:tcPr>
            <w:tcW w:w="6660" w:type="dxa"/>
            <w:tcBorders>
              <w:top w:val="single" w:sz="4" w:space="0" w:color="auto"/>
              <w:left w:val="single" w:sz="4" w:space="0" w:color="auto"/>
              <w:bottom w:val="single" w:sz="4" w:space="0" w:color="auto"/>
              <w:right w:val="single" w:sz="4" w:space="0" w:color="auto"/>
            </w:tcBorders>
          </w:tcPr>
          <w:p w14:paraId="7954445C" w14:textId="77777777" w:rsidR="00580C58" w:rsidRDefault="00580C58" w:rsidP="00F01A95">
            <w:pPr>
              <w:jc w:val="both"/>
              <w:rPr>
                <w:sz w:val="22"/>
                <w:szCs w:val="22"/>
              </w:rPr>
            </w:pPr>
            <w:r w:rsidRPr="00580C58">
              <w:rPr>
                <w:sz w:val="22"/>
                <w:szCs w:val="22"/>
              </w:rPr>
              <w:t>Обвязка оборудования трубопроводом с установкой запорной арматуры</w:t>
            </w:r>
          </w:p>
        </w:tc>
        <w:tc>
          <w:tcPr>
            <w:tcW w:w="1553" w:type="dxa"/>
            <w:tcBorders>
              <w:top w:val="single" w:sz="4" w:space="0" w:color="auto"/>
              <w:left w:val="single" w:sz="4" w:space="0" w:color="auto"/>
              <w:bottom w:val="single" w:sz="4" w:space="0" w:color="auto"/>
              <w:right w:val="single" w:sz="4" w:space="0" w:color="auto"/>
            </w:tcBorders>
          </w:tcPr>
          <w:p w14:paraId="30CF88A4" w14:textId="77777777" w:rsidR="00580C58" w:rsidRPr="00580C58" w:rsidRDefault="00580C58">
            <w:pPr>
              <w:jc w:val="center"/>
              <w:rPr>
                <w:sz w:val="22"/>
                <w:szCs w:val="22"/>
              </w:rPr>
            </w:pPr>
            <w:r w:rsidRPr="00580C58">
              <w:rPr>
                <w:sz w:val="22"/>
                <w:szCs w:val="22"/>
              </w:rPr>
              <w:t>ед. усл.</w:t>
            </w:r>
          </w:p>
        </w:tc>
        <w:tc>
          <w:tcPr>
            <w:tcW w:w="1387" w:type="dxa"/>
            <w:tcBorders>
              <w:top w:val="single" w:sz="4" w:space="0" w:color="auto"/>
              <w:left w:val="single" w:sz="4" w:space="0" w:color="auto"/>
              <w:bottom w:val="single" w:sz="4" w:space="0" w:color="auto"/>
              <w:right w:val="single" w:sz="4" w:space="0" w:color="auto"/>
            </w:tcBorders>
          </w:tcPr>
          <w:p w14:paraId="24B9C1F0" w14:textId="77777777" w:rsidR="00580C58" w:rsidRDefault="00352B8C">
            <w:pPr>
              <w:jc w:val="center"/>
              <w:rPr>
                <w:sz w:val="22"/>
                <w:szCs w:val="22"/>
              </w:rPr>
            </w:pPr>
            <w:r>
              <w:rPr>
                <w:sz w:val="22"/>
                <w:szCs w:val="22"/>
              </w:rPr>
              <w:t>1</w:t>
            </w:r>
          </w:p>
        </w:tc>
      </w:tr>
      <w:tr w:rsidR="000A5A7F" w14:paraId="62E3A789" w14:textId="77777777" w:rsidTr="002B7F5F">
        <w:trPr>
          <w:cantSplit/>
          <w:trHeight w:val="352"/>
          <w:jc w:val="center"/>
        </w:trPr>
        <w:tc>
          <w:tcPr>
            <w:tcW w:w="814" w:type="dxa"/>
            <w:tcBorders>
              <w:top w:val="single" w:sz="4" w:space="0" w:color="auto"/>
              <w:left w:val="single" w:sz="4" w:space="0" w:color="auto"/>
              <w:bottom w:val="single" w:sz="4" w:space="0" w:color="auto"/>
              <w:right w:val="single" w:sz="4" w:space="0" w:color="auto"/>
            </w:tcBorders>
          </w:tcPr>
          <w:p w14:paraId="309E9150" w14:textId="77777777" w:rsidR="000A5A7F" w:rsidRDefault="0012775B" w:rsidP="002B7F5F">
            <w:pPr>
              <w:ind w:left="284"/>
              <w:rPr>
                <w:sz w:val="22"/>
                <w:szCs w:val="22"/>
              </w:rPr>
            </w:pPr>
            <w:r>
              <w:rPr>
                <w:sz w:val="22"/>
                <w:szCs w:val="22"/>
              </w:rPr>
              <w:t>4</w:t>
            </w:r>
          </w:p>
        </w:tc>
        <w:tc>
          <w:tcPr>
            <w:tcW w:w="6660" w:type="dxa"/>
            <w:tcBorders>
              <w:top w:val="single" w:sz="4" w:space="0" w:color="auto"/>
              <w:left w:val="single" w:sz="4" w:space="0" w:color="auto"/>
              <w:bottom w:val="single" w:sz="4" w:space="0" w:color="auto"/>
              <w:right w:val="single" w:sz="4" w:space="0" w:color="auto"/>
            </w:tcBorders>
          </w:tcPr>
          <w:p w14:paraId="4E3989F8" w14:textId="77777777" w:rsidR="000A5A7F" w:rsidRPr="00580C58" w:rsidRDefault="00352B8C" w:rsidP="00352B8C">
            <w:pPr>
              <w:jc w:val="both"/>
              <w:rPr>
                <w:sz w:val="22"/>
                <w:szCs w:val="22"/>
              </w:rPr>
            </w:pPr>
            <w:r>
              <w:rPr>
                <w:sz w:val="22"/>
                <w:szCs w:val="22"/>
              </w:rPr>
              <w:t>У</w:t>
            </w:r>
            <w:r w:rsidRPr="00352B8C">
              <w:rPr>
                <w:sz w:val="22"/>
                <w:szCs w:val="22"/>
              </w:rPr>
              <w:t>становк</w:t>
            </w:r>
            <w:r>
              <w:rPr>
                <w:sz w:val="22"/>
                <w:szCs w:val="22"/>
              </w:rPr>
              <w:t>а</w:t>
            </w:r>
            <w:r w:rsidRPr="00352B8C">
              <w:rPr>
                <w:sz w:val="22"/>
                <w:szCs w:val="22"/>
              </w:rPr>
              <w:t xml:space="preserve"> запорной арматуры</w:t>
            </w:r>
          </w:p>
        </w:tc>
        <w:tc>
          <w:tcPr>
            <w:tcW w:w="1553" w:type="dxa"/>
            <w:tcBorders>
              <w:top w:val="single" w:sz="4" w:space="0" w:color="auto"/>
              <w:left w:val="single" w:sz="4" w:space="0" w:color="auto"/>
              <w:bottom w:val="single" w:sz="4" w:space="0" w:color="auto"/>
              <w:right w:val="single" w:sz="4" w:space="0" w:color="auto"/>
            </w:tcBorders>
          </w:tcPr>
          <w:p w14:paraId="106EDC1E" w14:textId="77777777" w:rsidR="000A5A7F" w:rsidRPr="00580C58" w:rsidRDefault="00352B8C">
            <w:pPr>
              <w:jc w:val="center"/>
              <w:rPr>
                <w:sz w:val="22"/>
                <w:szCs w:val="22"/>
              </w:rPr>
            </w:pPr>
            <w:r w:rsidRPr="00352B8C">
              <w:rPr>
                <w:sz w:val="22"/>
                <w:szCs w:val="22"/>
              </w:rPr>
              <w:t>ед. усл.</w:t>
            </w:r>
          </w:p>
        </w:tc>
        <w:tc>
          <w:tcPr>
            <w:tcW w:w="1387" w:type="dxa"/>
            <w:tcBorders>
              <w:top w:val="single" w:sz="4" w:space="0" w:color="auto"/>
              <w:left w:val="single" w:sz="4" w:space="0" w:color="auto"/>
              <w:bottom w:val="single" w:sz="4" w:space="0" w:color="auto"/>
              <w:right w:val="single" w:sz="4" w:space="0" w:color="auto"/>
            </w:tcBorders>
          </w:tcPr>
          <w:p w14:paraId="07FF2964" w14:textId="77777777" w:rsidR="000A5A7F" w:rsidRDefault="00352B8C">
            <w:pPr>
              <w:jc w:val="center"/>
              <w:rPr>
                <w:sz w:val="22"/>
                <w:szCs w:val="22"/>
              </w:rPr>
            </w:pPr>
            <w:r>
              <w:rPr>
                <w:sz w:val="22"/>
                <w:szCs w:val="22"/>
              </w:rPr>
              <w:t>1</w:t>
            </w:r>
          </w:p>
        </w:tc>
      </w:tr>
      <w:tr w:rsidR="002F704E" w14:paraId="31355654" w14:textId="77777777" w:rsidTr="002B7F5F">
        <w:trPr>
          <w:cantSplit/>
          <w:trHeight w:val="352"/>
          <w:jc w:val="center"/>
        </w:trPr>
        <w:tc>
          <w:tcPr>
            <w:tcW w:w="814" w:type="dxa"/>
            <w:tcBorders>
              <w:top w:val="single" w:sz="4" w:space="0" w:color="auto"/>
              <w:left w:val="single" w:sz="4" w:space="0" w:color="auto"/>
              <w:bottom w:val="single" w:sz="4" w:space="0" w:color="auto"/>
              <w:right w:val="single" w:sz="4" w:space="0" w:color="auto"/>
            </w:tcBorders>
          </w:tcPr>
          <w:p w14:paraId="529F142D" w14:textId="77777777" w:rsidR="002F704E" w:rsidRDefault="0012775B" w:rsidP="002B7F5F">
            <w:pPr>
              <w:ind w:left="284"/>
              <w:rPr>
                <w:sz w:val="22"/>
                <w:szCs w:val="22"/>
              </w:rPr>
            </w:pPr>
            <w:r>
              <w:rPr>
                <w:sz w:val="22"/>
                <w:szCs w:val="22"/>
              </w:rPr>
              <w:t>5</w:t>
            </w:r>
          </w:p>
        </w:tc>
        <w:tc>
          <w:tcPr>
            <w:tcW w:w="6660" w:type="dxa"/>
            <w:tcBorders>
              <w:top w:val="single" w:sz="4" w:space="0" w:color="auto"/>
              <w:left w:val="single" w:sz="4" w:space="0" w:color="auto"/>
              <w:bottom w:val="single" w:sz="4" w:space="0" w:color="auto"/>
              <w:right w:val="single" w:sz="4" w:space="0" w:color="auto"/>
            </w:tcBorders>
          </w:tcPr>
          <w:p w14:paraId="3BD5E148" w14:textId="77777777" w:rsidR="002F704E" w:rsidRDefault="002F704E" w:rsidP="00352B8C">
            <w:pPr>
              <w:jc w:val="both"/>
              <w:rPr>
                <w:sz w:val="22"/>
                <w:szCs w:val="22"/>
              </w:rPr>
            </w:pPr>
            <w:r>
              <w:rPr>
                <w:sz w:val="22"/>
                <w:szCs w:val="22"/>
              </w:rPr>
              <w:t>Установка дверного проема</w:t>
            </w:r>
          </w:p>
        </w:tc>
        <w:tc>
          <w:tcPr>
            <w:tcW w:w="1553" w:type="dxa"/>
            <w:tcBorders>
              <w:top w:val="single" w:sz="4" w:space="0" w:color="auto"/>
              <w:left w:val="single" w:sz="4" w:space="0" w:color="auto"/>
              <w:bottom w:val="single" w:sz="4" w:space="0" w:color="auto"/>
              <w:right w:val="single" w:sz="4" w:space="0" w:color="auto"/>
            </w:tcBorders>
          </w:tcPr>
          <w:p w14:paraId="17306651" w14:textId="77777777" w:rsidR="002F704E" w:rsidRPr="00352B8C" w:rsidRDefault="002F704E">
            <w:pPr>
              <w:jc w:val="center"/>
              <w:rPr>
                <w:sz w:val="22"/>
                <w:szCs w:val="22"/>
              </w:rPr>
            </w:pPr>
            <w:r>
              <w:rPr>
                <w:sz w:val="22"/>
                <w:szCs w:val="22"/>
              </w:rPr>
              <w:t>шт.</w:t>
            </w:r>
          </w:p>
        </w:tc>
        <w:tc>
          <w:tcPr>
            <w:tcW w:w="1387" w:type="dxa"/>
            <w:tcBorders>
              <w:top w:val="single" w:sz="4" w:space="0" w:color="auto"/>
              <w:left w:val="single" w:sz="4" w:space="0" w:color="auto"/>
              <w:bottom w:val="single" w:sz="4" w:space="0" w:color="auto"/>
              <w:right w:val="single" w:sz="4" w:space="0" w:color="auto"/>
            </w:tcBorders>
          </w:tcPr>
          <w:p w14:paraId="36D1FF21" w14:textId="77777777" w:rsidR="002F704E" w:rsidRDefault="002F704E">
            <w:pPr>
              <w:jc w:val="center"/>
              <w:rPr>
                <w:sz w:val="22"/>
                <w:szCs w:val="22"/>
              </w:rPr>
            </w:pPr>
            <w:r>
              <w:rPr>
                <w:sz w:val="22"/>
                <w:szCs w:val="22"/>
              </w:rPr>
              <w:t>1</w:t>
            </w:r>
          </w:p>
        </w:tc>
      </w:tr>
    </w:tbl>
    <w:p w14:paraId="663D96FA" w14:textId="77777777" w:rsidR="008644B9" w:rsidRDefault="008644B9">
      <w:pPr>
        <w:jc w:val="both"/>
        <w:rPr>
          <w:b/>
          <w:sz w:val="22"/>
          <w:szCs w:val="22"/>
        </w:rPr>
      </w:pPr>
    </w:p>
    <w:p w14:paraId="63D5D314" w14:textId="77777777" w:rsidR="00496561" w:rsidRDefault="00496561" w:rsidP="00496561">
      <w:pPr>
        <w:tabs>
          <w:tab w:val="left" w:pos="6540"/>
        </w:tabs>
        <w:ind w:firstLine="426"/>
        <w:jc w:val="both"/>
        <w:rPr>
          <w:b/>
          <w:bCs/>
          <w:sz w:val="22"/>
          <w:szCs w:val="22"/>
        </w:rPr>
      </w:pPr>
      <w:r>
        <w:rPr>
          <w:b/>
          <w:bCs/>
          <w:sz w:val="22"/>
          <w:szCs w:val="22"/>
        </w:rPr>
        <w:t xml:space="preserve">6. </w:t>
      </w:r>
      <w:r w:rsidRPr="00496561">
        <w:rPr>
          <w:b/>
          <w:bCs/>
          <w:sz w:val="22"/>
          <w:szCs w:val="22"/>
        </w:rPr>
        <w:t>Общие требования к оказанию услуг</w:t>
      </w:r>
      <w:r>
        <w:rPr>
          <w:b/>
          <w:bCs/>
          <w:sz w:val="22"/>
          <w:szCs w:val="22"/>
        </w:rPr>
        <w:t>.</w:t>
      </w:r>
    </w:p>
    <w:p w14:paraId="1D0F9370" w14:textId="77777777" w:rsidR="00496561" w:rsidRDefault="00496561" w:rsidP="0004438A">
      <w:pPr>
        <w:tabs>
          <w:tab w:val="left" w:pos="6540"/>
        </w:tabs>
        <w:ind w:left="454"/>
        <w:jc w:val="both"/>
        <w:rPr>
          <w:bCs/>
          <w:sz w:val="22"/>
          <w:szCs w:val="22"/>
        </w:rPr>
      </w:pPr>
      <w:r>
        <w:rPr>
          <w:bCs/>
          <w:sz w:val="22"/>
          <w:szCs w:val="22"/>
        </w:rPr>
        <w:t xml:space="preserve">6.1. </w:t>
      </w:r>
      <w:r w:rsidRPr="00496561">
        <w:rPr>
          <w:bCs/>
          <w:sz w:val="22"/>
          <w:szCs w:val="22"/>
        </w:rPr>
        <w:t xml:space="preserve">Исполнитель в течении 1 (одного) рабочего дня с даты заключения Договора назначает ответственных лиц за оказание услуг на Объекте Заказчика, представляет Заказчику список специалистов, привлеченных к оказанию услуг, с указанием фамилии, имени, отчества, паспортных данных и места </w:t>
      </w:r>
      <w:r w:rsidRPr="00496561">
        <w:rPr>
          <w:bCs/>
          <w:sz w:val="22"/>
          <w:szCs w:val="22"/>
        </w:rPr>
        <w:lastRenderedPageBreak/>
        <w:t>регистрации (в случае привлечения иностранных граждан) каждого специалиста, а также, в случае необходимости, номера транспортных средств, перевозящих материалы, оборудование и другие грузы для оказания указанных услуг, с целью оформления временных пропусков.</w:t>
      </w:r>
    </w:p>
    <w:p w14:paraId="7997FC1C" w14:textId="77777777" w:rsidR="0004438A" w:rsidRPr="0004438A" w:rsidRDefault="00496561" w:rsidP="0004438A">
      <w:pPr>
        <w:tabs>
          <w:tab w:val="left" w:pos="6540"/>
        </w:tabs>
        <w:ind w:left="454"/>
        <w:jc w:val="both"/>
        <w:rPr>
          <w:rFonts w:eastAsia="Liberation Serif"/>
          <w:sz w:val="23"/>
          <w:szCs w:val="23"/>
        </w:rPr>
      </w:pPr>
      <w:r>
        <w:rPr>
          <w:bCs/>
          <w:sz w:val="22"/>
          <w:szCs w:val="22"/>
        </w:rPr>
        <w:t xml:space="preserve">6.2. </w:t>
      </w:r>
      <w:r w:rsidRPr="00496561">
        <w:rPr>
          <w:bCs/>
          <w:sz w:val="22"/>
          <w:szCs w:val="22"/>
        </w:rPr>
        <w:t>Исполнитель обязан заблаговременно согласовать с Заказчиком точное время и конкретную дату приезда персонала Исполнителя. Оказание услуг должно осуществляться в рабочие дни с 8 ч. 00 мин. по 17 ч. 00 мин. (по МСК) с понедельника по четверг, с 8 ч. 00 мин. по 16 ч. 00 мин. (по МСК) - пятница.</w:t>
      </w:r>
      <w:r w:rsidR="0004438A">
        <w:rPr>
          <w:bCs/>
          <w:sz w:val="22"/>
          <w:szCs w:val="22"/>
        </w:rPr>
        <w:t xml:space="preserve">  6.3. </w:t>
      </w:r>
      <w:r w:rsidR="0004438A" w:rsidRPr="0004438A">
        <w:rPr>
          <w:rFonts w:eastAsia="Liberation Serif"/>
          <w:sz w:val="23"/>
          <w:szCs w:val="23"/>
        </w:rPr>
        <w:t>Для проверки соответствия качества оказанных Исполнителем услуг</w:t>
      </w:r>
      <w:r w:rsidR="0004438A">
        <w:rPr>
          <w:rFonts w:eastAsia="Liberation Serif"/>
          <w:sz w:val="23"/>
          <w:szCs w:val="23"/>
        </w:rPr>
        <w:t xml:space="preserve"> </w:t>
      </w:r>
      <w:r w:rsidR="0004438A" w:rsidRPr="0004438A">
        <w:rPr>
          <w:rFonts w:eastAsia="Liberation Serif"/>
          <w:sz w:val="23"/>
          <w:szCs w:val="23"/>
        </w:rPr>
        <w:t>требованиям, установленны</w:t>
      </w:r>
      <w:r w:rsidR="000353AF">
        <w:rPr>
          <w:rFonts w:eastAsia="Liberation Serif"/>
          <w:sz w:val="23"/>
          <w:szCs w:val="23"/>
        </w:rPr>
        <w:t>х</w:t>
      </w:r>
      <w:r w:rsidR="0004438A" w:rsidRPr="0004438A">
        <w:rPr>
          <w:rFonts w:eastAsia="Liberation Serif"/>
          <w:sz w:val="23"/>
          <w:szCs w:val="23"/>
        </w:rPr>
        <w:t xml:space="preserve"> Договором, Заказчик вправе привлекать независимых экспертов.</w:t>
      </w:r>
    </w:p>
    <w:p w14:paraId="56AFC8DD" w14:textId="77777777" w:rsidR="0004438A" w:rsidRDefault="0004438A" w:rsidP="0004438A">
      <w:pPr>
        <w:tabs>
          <w:tab w:val="left" w:pos="6540"/>
        </w:tabs>
        <w:ind w:left="454"/>
        <w:jc w:val="both"/>
        <w:rPr>
          <w:bCs/>
          <w:sz w:val="22"/>
          <w:szCs w:val="22"/>
        </w:rPr>
      </w:pPr>
    </w:p>
    <w:p w14:paraId="30B9A884" w14:textId="77777777" w:rsidR="008644B9" w:rsidRDefault="000353AF">
      <w:pPr>
        <w:tabs>
          <w:tab w:val="left" w:pos="6540"/>
        </w:tabs>
        <w:ind w:firstLine="426"/>
        <w:jc w:val="both"/>
        <w:rPr>
          <w:b/>
          <w:bCs/>
          <w:sz w:val="22"/>
          <w:szCs w:val="22"/>
        </w:rPr>
      </w:pPr>
      <w:r>
        <w:rPr>
          <w:b/>
          <w:bCs/>
          <w:sz w:val="22"/>
          <w:szCs w:val="22"/>
        </w:rPr>
        <w:t>7</w:t>
      </w:r>
      <w:r w:rsidR="004E08C1">
        <w:rPr>
          <w:b/>
          <w:bCs/>
          <w:sz w:val="22"/>
          <w:szCs w:val="22"/>
        </w:rPr>
        <w:t>. Требования к Исполнителю услуг.</w:t>
      </w:r>
    </w:p>
    <w:p w14:paraId="5D82AED0" w14:textId="77777777" w:rsidR="008644B9" w:rsidRDefault="000353AF">
      <w:pPr>
        <w:tabs>
          <w:tab w:val="left" w:pos="709"/>
        </w:tabs>
        <w:ind w:left="426"/>
        <w:jc w:val="both"/>
        <w:rPr>
          <w:sz w:val="22"/>
          <w:szCs w:val="22"/>
        </w:rPr>
      </w:pPr>
      <w:r>
        <w:rPr>
          <w:sz w:val="22"/>
          <w:szCs w:val="22"/>
        </w:rPr>
        <w:t>7</w:t>
      </w:r>
      <w:r w:rsidR="004E08C1">
        <w:rPr>
          <w:sz w:val="22"/>
          <w:szCs w:val="22"/>
        </w:rPr>
        <w:t xml:space="preserve">.1. В соответствии с </w:t>
      </w:r>
      <w:r w:rsidR="007C33FF">
        <w:rPr>
          <w:sz w:val="22"/>
          <w:szCs w:val="22"/>
        </w:rPr>
        <w:t xml:space="preserve">п. 3.2. </w:t>
      </w:r>
      <w:r w:rsidR="007C33FF" w:rsidRPr="007C33FF">
        <w:rPr>
          <w:sz w:val="22"/>
          <w:szCs w:val="22"/>
        </w:rPr>
        <w:t>Приказ</w:t>
      </w:r>
      <w:r w:rsidR="007C33FF">
        <w:rPr>
          <w:sz w:val="22"/>
          <w:szCs w:val="22"/>
        </w:rPr>
        <w:t>а</w:t>
      </w:r>
      <w:r w:rsidR="007C33FF" w:rsidRPr="007C33FF">
        <w:rPr>
          <w:sz w:val="22"/>
          <w:szCs w:val="22"/>
        </w:rPr>
        <w:t xml:space="preserve"> Минтруда России от 15.12.2020 № 903н «Об утверждении Правил по охране труда при эксплуатации электроустановок» (с изменени</w:t>
      </w:r>
      <w:r w:rsidR="007C33FF">
        <w:rPr>
          <w:sz w:val="22"/>
          <w:szCs w:val="22"/>
        </w:rPr>
        <w:t>ями, в том числе от 29.04.2025) - в</w:t>
      </w:r>
      <w:r w:rsidR="007C33FF" w:rsidRPr="007C33FF">
        <w:rPr>
          <w:sz w:val="22"/>
          <w:szCs w:val="22"/>
        </w:rPr>
        <w:t xml:space="preserve"> электроустановках напряжением до 1000 В работники из числа оперативного персонала, единолично обслуживающие электроустановки, должны иметь группу по электробезопасности не ниже III.</w:t>
      </w:r>
    </w:p>
    <w:p w14:paraId="797939C0" w14:textId="77777777" w:rsidR="007C33FF" w:rsidRDefault="000353AF">
      <w:pPr>
        <w:tabs>
          <w:tab w:val="left" w:pos="709"/>
        </w:tabs>
        <w:ind w:left="426"/>
        <w:jc w:val="both"/>
        <w:rPr>
          <w:sz w:val="22"/>
          <w:szCs w:val="22"/>
        </w:rPr>
      </w:pPr>
      <w:r>
        <w:rPr>
          <w:sz w:val="22"/>
          <w:szCs w:val="22"/>
        </w:rPr>
        <w:t>7</w:t>
      </w:r>
      <w:r w:rsidR="007C33FF">
        <w:rPr>
          <w:sz w:val="22"/>
          <w:szCs w:val="22"/>
        </w:rPr>
        <w:t>.2. Исполнитель</w:t>
      </w:r>
      <w:r w:rsidR="007C33FF" w:rsidRPr="007C33FF">
        <w:rPr>
          <w:sz w:val="22"/>
          <w:szCs w:val="22"/>
        </w:rPr>
        <w:t xml:space="preserve"> обязан чётко ориентироваться в «Правилах устройства электроустановок» (ПУЭ), «Правилах технической эксплуатации электроустановок потребителей» (ПТЭ) и «Правилах техники безопасности при эксплуатации электроустановок потребителей» (ПТБ)</w:t>
      </w:r>
      <w:r w:rsidR="007C33FF">
        <w:rPr>
          <w:sz w:val="22"/>
          <w:szCs w:val="22"/>
        </w:rPr>
        <w:t>.</w:t>
      </w:r>
    </w:p>
    <w:p w14:paraId="3AA972F0" w14:textId="77777777" w:rsidR="007C33FF" w:rsidRDefault="007C33FF">
      <w:pPr>
        <w:tabs>
          <w:tab w:val="left" w:pos="709"/>
        </w:tabs>
        <w:ind w:left="426"/>
        <w:jc w:val="both"/>
        <w:rPr>
          <w:sz w:val="22"/>
          <w:szCs w:val="22"/>
        </w:rPr>
      </w:pPr>
    </w:p>
    <w:p w14:paraId="11AB2227" w14:textId="08CD3EB9" w:rsidR="008644B9" w:rsidRDefault="003A076E">
      <w:pPr>
        <w:tabs>
          <w:tab w:val="left" w:pos="6540"/>
        </w:tabs>
        <w:ind w:firstLine="426"/>
        <w:jc w:val="both"/>
        <w:rPr>
          <w:b/>
          <w:bCs/>
          <w:sz w:val="22"/>
          <w:szCs w:val="22"/>
        </w:rPr>
      </w:pPr>
      <w:r>
        <w:rPr>
          <w:b/>
          <w:bCs/>
          <w:sz w:val="22"/>
          <w:szCs w:val="22"/>
        </w:rPr>
        <w:t>8</w:t>
      </w:r>
      <w:r w:rsidR="004E08C1">
        <w:rPr>
          <w:b/>
          <w:bCs/>
          <w:sz w:val="22"/>
          <w:szCs w:val="22"/>
        </w:rPr>
        <w:t xml:space="preserve">.  Требования к </w:t>
      </w:r>
      <w:r w:rsidR="003E442E">
        <w:rPr>
          <w:b/>
          <w:bCs/>
          <w:sz w:val="22"/>
          <w:szCs w:val="22"/>
        </w:rPr>
        <w:t>оказанию</w:t>
      </w:r>
      <w:r w:rsidR="004E08C1">
        <w:rPr>
          <w:b/>
          <w:bCs/>
          <w:sz w:val="22"/>
          <w:szCs w:val="22"/>
        </w:rPr>
        <w:t xml:space="preserve"> услуг.</w:t>
      </w:r>
    </w:p>
    <w:p w14:paraId="6D49F826" w14:textId="29E6DF77" w:rsidR="008644B9" w:rsidRDefault="003A076E">
      <w:pPr>
        <w:tabs>
          <w:tab w:val="left" w:pos="709"/>
        </w:tabs>
        <w:ind w:left="426"/>
        <w:jc w:val="both"/>
        <w:rPr>
          <w:sz w:val="22"/>
          <w:szCs w:val="22"/>
        </w:rPr>
      </w:pPr>
      <w:r>
        <w:rPr>
          <w:sz w:val="22"/>
          <w:szCs w:val="22"/>
        </w:rPr>
        <w:t>8</w:t>
      </w:r>
      <w:r w:rsidR="004E08C1">
        <w:rPr>
          <w:sz w:val="22"/>
          <w:szCs w:val="22"/>
        </w:rPr>
        <w:t>.1. Исполнитель производит: демонтаж, приобретение и монтаж нового оборудования (Таблица 1 к техническому заданию).</w:t>
      </w:r>
    </w:p>
    <w:p w14:paraId="49C1BCAB" w14:textId="3A11F100" w:rsidR="008644B9" w:rsidRDefault="003A076E">
      <w:pPr>
        <w:widowControl w:val="0"/>
        <w:tabs>
          <w:tab w:val="left" w:pos="709"/>
        </w:tabs>
        <w:ind w:left="426"/>
        <w:jc w:val="both"/>
        <w:rPr>
          <w:sz w:val="22"/>
          <w:szCs w:val="22"/>
        </w:rPr>
      </w:pPr>
      <w:r>
        <w:rPr>
          <w:sz w:val="22"/>
          <w:szCs w:val="22"/>
        </w:rPr>
        <w:t>8</w:t>
      </w:r>
      <w:r w:rsidR="004E08C1">
        <w:rPr>
          <w:sz w:val="22"/>
          <w:szCs w:val="22"/>
        </w:rPr>
        <w:t xml:space="preserve">.2. </w:t>
      </w:r>
      <w:r w:rsidR="00470847" w:rsidRPr="00470847">
        <w:rPr>
          <w:sz w:val="22"/>
          <w:szCs w:val="22"/>
        </w:rPr>
        <w:t>Приобретенное оборудование должно быть установлено в соответствии с требованиями «Правил и технических требований завода-изготовителя».</w:t>
      </w:r>
    </w:p>
    <w:p w14:paraId="286FD77F" w14:textId="7C677F67" w:rsidR="008644B9" w:rsidRDefault="003A076E">
      <w:pPr>
        <w:tabs>
          <w:tab w:val="left" w:pos="709"/>
        </w:tabs>
        <w:ind w:left="426"/>
        <w:jc w:val="both"/>
        <w:rPr>
          <w:bCs/>
          <w:sz w:val="22"/>
          <w:szCs w:val="22"/>
        </w:rPr>
      </w:pPr>
      <w:r>
        <w:rPr>
          <w:bCs/>
          <w:sz w:val="22"/>
          <w:szCs w:val="22"/>
        </w:rPr>
        <w:t>8</w:t>
      </w:r>
      <w:r w:rsidR="004E08C1">
        <w:rPr>
          <w:bCs/>
          <w:sz w:val="22"/>
          <w:szCs w:val="22"/>
        </w:rPr>
        <w:t>.</w:t>
      </w:r>
      <w:r w:rsidR="00470847">
        <w:rPr>
          <w:bCs/>
          <w:sz w:val="22"/>
          <w:szCs w:val="22"/>
        </w:rPr>
        <w:t>3</w:t>
      </w:r>
      <w:r w:rsidR="004E08C1">
        <w:rPr>
          <w:bCs/>
          <w:sz w:val="22"/>
          <w:szCs w:val="22"/>
        </w:rPr>
        <w:t>. Исполнитель обязан передать Заказчику пакет документов на приобретенное и установленное новое оборудование.</w:t>
      </w:r>
    </w:p>
    <w:p w14:paraId="65AAE1C6" w14:textId="05D8B9FD" w:rsidR="008644B9" w:rsidRDefault="003A076E">
      <w:pPr>
        <w:pStyle w:val="1"/>
        <w:shd w:val="clear" w:color="auto" w:fill="FFFFFF"/>
        <w:tabs>
          <w:tab w:val="left" w:pos="-180"/>
          <w:tab w:val="left" w:pos="360"/>
          <w:tab w:val="num" w:pos="709"/>
          <w:tab w:val="left" w:pos="1134"/>
          <w:tab w:val="left" w:pos="1418"/>
        </w:tabs>
        <w:spacing w:before="0" w:beforeAutospacing="0" w:after="0" w:afterAutospacing="0"/>
        <w:ind w:left="426"/>
        <w:jc w:val="both"/>
        <w:rPr>
          <w:rFonts w:ascii="Times New Roman" w:hAnsi="Times New Roman"/>
          <w:b w:val="0"/>
          <w:sz w:val="22"/>
          <w:szCs w:val="22"/>
        </w:rPr>
      </w:pPr>
      <w:r>
        <w:rPr>
          <w:rFonts w:ascii="Times New Roman" w:hAnsi="Times New Roman"/>
          <w:b w:val="0"/>
          <w:sz w:val="22"/>
          <w:szCs w:val="22"/>
        </w:rPr>
        <w:t>8</w:t>
      </w:r>
      <w:r w:rsidR="004E08C1">
        <w:rPr>
          <w:rFonts w:ascii="Times New Roman" w:hAnsi="Times New Roman"/>
          <w:b w:val="0"/>
          <w:sz w:val="22"/>
          <w:szCs w:val="22"/>
        </w:rPr>
        <w:t>.</w:t>
      </w:r>
      <w:r w:rsidR="00470847">
        <w:rPr>
          <w:rFonts w:ascii="Times New Roman" w:hAnsi="Times New Roman"/>
          <w:b w:val="0"/>
          <w:sz w:val="22"/>
          <w:szCs w:val="22"/>
        </w:rPr>
        <w:t>4</w:t>
      </w:r>
      <w:r w:rsidR="004E08C1">
        <w:rPr>
          <w:rFonts w:ascii="Times New Roman" w:hAnsi="Times New Roman"/>
          <w:b w:val="0"/>
          <w:sz w:val="22"/>
          <w:szCs w:val="22"/>
        </w:rPr>
        <w:t>. Перед началом услуг определить согласованные точки подключения к источникам электроснабжения.</w:t>
      </w:r>
    </w:p>
    <w:p w14:paraId="67A4636F" w14:textId="20E9765A" w:rsidR="008644B9" w:rsidRDefault="003A076E">
      <w:pPr>
        <w:tabs>
          <w:tab w:val="left" w:pos="-180"/>
          <w:tab w:val="left" w:pos="360"/>
          <w:tab w:val="left" w:pos="851"/>
          <w:tab w:val="left" w:pos="1418"/>
        </w:tabs>
        <w:ind w:left="426"/>
        <w:jc w:val="both"/>
        <w:rPr>
          <w:sz w:val="22"/>
          <w:szCs w:val="22"/>
        </w:rPr>
      </w:pPr>
      <w:r>
        <w:rPr>
          <w:sz w:val="22"/>
          <w:szCs w:val="22"/>
        </w:rPr>
        <w:t>8</w:t>
      </w:r>
      <w:r w:rsidR="004E08C1">
        <w:rPr>
          <w:sz w:val="22"/>
          <w:szCs w:val="22"/>
        </w:rPr>
        <w:t>.</w:t>
      </w:r>
      <w:r w:rsidR="00470847">
        <w:rPr>
          <w:sz w:val="22"/>
          <w:szCs w:val="22"/>
        </w:rPr>
        <w:t>5</w:t>
      </w:r>
      <w:r w:rsidR="004E08C1">
        <w:rPr>
          <w:sz w:val="22"/>
          <w:szCs w:val="22"/>
        </w:rPr>
        <w:t>. Услуги должны выполняться с обязательным соблюдением мер техники безопасности при производстве услуг, выполнением противопожарных мероприятий. В обязательном порядке вызов представителя Заказчика для освидетельствования скрытых услуг.</w:t>
      </w:r>
    </w:p>
    <w:p w14:paraId="288798DB" w14:textId="15FCCA52" w:rsidR="008644B9" w:rsidRDefault="003A076E">
      <w:pPr>
        <w:tabs>
          <w:tab w:val="left" w:pos="-180"/>
          <w:tab w:val="left" w:pos="360"/>
          <w:tab w:val="left" w:pos="851"/>
          <w:tab w:val="left" w:pos="1418"/>
        </w:tabs>
        <w:ind w:left="426"/>
        <w:jc w:val="both"/>
        <w:rPr>
          <w:sz w:val="22"/>
          <w:szCs w:val="22"/>
        </w:rPr>
      </w:pPr>
      <w:r>
        <w:rPr>
          <w:sz w:val="22"/>
          <w:szCs w:val="22"/>
        </w:rPr>
        <w:t>8</w:t>
      </w:r>
      <w:r w:rsidR="004E08C1">
        <w:rPr>
          <w:sz w:val="22"/>
          <w:szCs w:val="22"/>
        </w:rPr>
        <w:t>.</w:t>
      </w:r>
      <w:r w:rsidR="00470847">
        <w:rPr>
          <w:sz w:val="22"/>
          <w:szCs w:val="22"/>
        </w:rPr>
        <w:t>6</w:t>
      </w:r>
      <w:r w:rsidR="004E08C1">
        <w:rPr>
          <w:sz w:val="22"/>
          <w:szCs w:val="22"/>
        </w:rPr>
        <w:t>. Ответственность за соблюдение техники безопасности труда и охраны труда, правил пожарной безопасности и экологии при выполнении услуг возлагается на Исполнителя.</w:t>
      </w:r>
    </w:p>
    <w:p w14:paraId="74FFC2E0" w14:textId="44D993EA" w:rsidR="008644B9" w:rsidRDefault="003A076E">
      <w:pPr>
        <w:widowControl w:val="0"/>
        <w:tabs>
          <w:tab w:val="left" w:pos="1276"/>
        </w:tabs>
        <w:ind w:left="426"/>
        <w:jc w:val="both"/>
        <w:rPr>
          <w:bCs/>
          <w:sz w:val="22"/>
          <w:szCs w:val="22"/>
        </w:rPr>
      </w:pPr>
      <w:r>
        <w:rPr>
          <w:bCs/>
          <w:sz w:val="22"/>
          <w:szCs w:val="22"/>
        </w:rPr>
        <w:t>8</w:t>
      </w:r>
      <w:r w:rsidR="00470847">
        <w:rPr>
          <w:bCs/>
          <w:sz w:val="22"/>
          <w:szCs w:val="22"/>
        </w:rPr>
        <w:t>.7</w:t>
      </w:r>
      <w:r w:rsidR="004E08C1">
        <w:rPr>
          <w:bCs/>
          <w:sz w:val="22"/>
          <w:szCs w:val="22"/>
        </w:rPr>
        <w:t xml:space="preserve">. Исполнитель </w:t>
      </w:r>
      <w:r w:rsidR="004E08C1">
        <w:rPr>
          <w:sz w:val="22"/>
          <w:szCs w:val="22"/>
        </w:rPr>
        <w:t>должен обеспечить (собственными силами и за свой счет) уборку и вывоз мусора, образующегося в результате выполнения услуг.</w:t>
      </w:r>
    </w:p>
    <w:p w14:paraId="12E409DB" w14:textId="77777777" w:rsidR="00570EE4" w:rsidRDefault="00570EE4">
      <w:pPr>
        <w:pStyle w:val="af9"/>
        <w:widowControl w:val="0"/>
        <w:tabs>
          <w:tab w:val="left" w:pos="1276"/>
        </w:tabs>
        <w:ind w:left="426"/>
        <w:jc w:val="both"/>
        <w:rPr>
          <w:b/>
          <w:bCs/>
          <w:sz w:val="22"/>
          <w:szCs w:val="22"/>
        </w:rPr>
      </w:pPr>
    </w:p>
    <w:p w14:paraId="515AE169" w14:textId="7878834C" w:rsidR="008644B9" w:rsidRDefault="003A076E">
      <w:pPr>
        <w:pStyle w:val="af9"/>
        <w:widowControl w:val="0"/>
        <w:tabs>
          <w:tab w:val="left" w:pos="1276"/>
        </w:tabs>
        <w:ind w:left="426"/>
        <w:jc w:val="both"/>
        <w:rPr>
          <w:b/>
          <w:bCs/>
          <w:sz w:val="22"/>
          <w:szCs w:val="22"/>
        </w:rPr>
      </w:pPr>
      <w:r>
        <w:rPr>
          <w:b/>
          <w:bCs/>
          <w:sz w:val="22"/>
          <w:szCs w:val="22"/>
        </w:rPr>
        <w:t>9</w:t>
      </w:r>
      <w:r w:rsidR="004E08C1">
        <w:rPr>
          <w:b/>
          <w:bCs/>
          <w:sz w:val="22"/>
          <w:szCs w:val="22"/>
        </w:rPr>
        <w:t>. Требов</w:t>
      </w:r>
      <w:r w:rsidR="00570EE4">
        <w:rPr>
          <w:b/>
          <w:bCs/>
          <w:sz w:val="22"/>
          <w:szCs w:val="22"/>
        </w:rPr>
        <w:t>ания к технической документации.</w:t>
      </w:r>
    </w:p>
    <w:p w14:paraId="26866498" w14:textId="5F715F7A" w:rsidR="008644B9" w:rsidRDefault="003A076E">
      <w:pPr>
        <w:widowControl w:val="0"/>
        <w:tabs>
          <w:tab w:val="num" w:pos="426"/>
        </w:tabs>
        <w:ind w:left="426"/>
        <w:jc w:val="both"/>
        <w:rPr>
          <w:bCs/>
          <w:sz w:val="22"/>
          <w:szCs w:val="22"/>
        </w:rPr>
      </w:pPr>
      <w:r>
        <w:rPr>
          <w:bCs/>
          <w:sz w:val="22"/>
          <w:szCs w:val="22"/>
        </w:rPr>
        <w:t>9</w:t>
      </w:r>
      <w:r w:rsidR="004E08C1">
        <w:rPr>
          <w:bCs/>
          <w:sz w:val="22"/>
          <w:szCs w:val="22"/>
        </w:rPr>
        <w:t>.1. Заводское изготовление, наличие паспорта завода-изготовителя на русском языке.</w:t>
      </w:r>
    </w:p>
    <w:p w14:paraId="0CCDE0D5" w14:textId="1960FE63" w:rsidR="003E442E" w:rsidRDefault="003A076E">
      <w:pPr>
        <w:widowControl w:val="0"/>
        <w:tabs>
          <w:tab w:val="num" w:pos="426"/>
        </w:tabs>
        <w:ind w:left="426"/>
        <w:jc w:val="both"/>
        <w:rPr>
          <w:bCs/>
          <w:sz w:val="22"/>
          <w:szCs w:val="22"/>
        </w:rPr>
      </w:pPr>
      <w:r>
        <w:rPr>
          <w:bCs/>
          <w:sz w:val="22"/>
          <w:szCs w:val="22"/>
        </w:rPr>
        <w:t>9</w:t>
      </w:r>
      <w:r w:rsidR="003E442E">
        <w:rPr>
          <w:bCs/>
          <w:sz w:val="22"/>
          <w:szCs w:val="22"/>
        </w:rPr>
        <w:t xml:space="preserve">.2. </w:t>
      </w:r>
      <w:r w:rsidR="003E442E" w:rsidRPr="003E442E">
        <w:rPr>
          <w:bCs/>
          <w:sz w:val="22"/>
          <w:szCs w:val="22"/>
        </w:rPr>
        <w:t>Схема подключения.</w:t>
      </w:r>
    </w:p>
    <w:p w14:paraId="5136F50A" w14:textId="1735BBCD" w:rsidR="008903CA" w:rsidRDefault="003A076E">
      <w:pPr>
        <w:widowControl w:val="0"/>
        <w:tabs>
          <w:tab w:val="num" w:pos="426"/>
        </w:tabs>
        <w:ind w:left="426"/>
        <w:jc w:val="both"/>
        <w:rPr>
          <w:bCs/>
          <w:sz w:val="22"/>
          <w:szCs w:val="22"/>
        </w:rPr>
      </w:pPr>
      <w:r>
        <w:rPr>
          <w:bCs/>
          <w:sz w:val="22"/>
          <w:szCs w:val="22"/>
        </w:rPr>
        <w:t>9</w:t>
      </w:r>
      <w:r w:rsidR="008903CA">
        <w:rPr>
          <w:bCs/>
          <w:sz w:val="22"/>
          <w:szCs w:val="22"/>
        </w:rPr>
        <w:t xml:space="preserve">.3. </w:t>
      </w:r>
      <w:r w:rsidR="008903CA" w:rsidRPr="008903CA">
        <w:rPr>
          <w:bCs/>
          <w:sz w:val="22"/>
          <w:szCs w:val="22"/>
        </w:rPr>
        <w:t>Инструкция по монтажу и техническому обслуживанию</w:t>
      </w:r>
      <w:r w:rsidR="008903CA">
        <w:rPr>
          <w:bCs/>
          <w:sz w:val="22"/>
          <w:szCs w:val="22"/>
        </w:rPr>
        <w:t>.</w:t>
      </w:r>
    </w:p>
    <w:p w14:paraId="44635A2C" w14:textId="77777777" w:rsidR="003E442E" w:rsidRDefault="003E442E">
      <w:pPr>
        <w:ind w:firstLine="426"/>
        <w:jc w:val="both"/>
        <w:rPr>
          <w:b/>
          <w:sz w:val="22"/>
          <w:szCs w:val="22"/>
        </w:rPr>
      </w:pPr>
    </w:p>
    <w:p w14:paraId="32872626" w14:textId="1A39F6EF" w:rsidR="008644B9" w:rsidRDefault="003A076E">
      <w:pPr>
        <w:ind w:firstLine="426"/>
        <w:jc w:val="both"/>
        <w:rPr>
          <w:b/>
          <w:sz w:val="22"/>
          <w:szCs w:val="22"/>
        </w:rPr>
      </w:pPr>
      <w:r>
        <w:rPr>
          <w:b/>
          <w:sz w:val="22"/>
          <w:szCs w:val="22"/>
        </w:rPr>
        <w:t>10</w:t>
      </w:r>
      <w:r w:rsidR="004E08C1">
        <w:rPr>
          <w:b/>
          <w:sz w:val="22"/>
          <w:szCs w:val="22"/>
        </w:rPr>
        <w:t xml:space="preserve">. </w:t>
      </w:r>
      <w:r w:rsidR="00570EE4">
        <w:rPr>
          <w:b/>
          <w:sz w:val="22"/>
          <w:szCs w:val="22"/>
        </w:rPr>
        <w:t>Нормативно-техническая документация.</w:t>
      </w:r>
    </w:p>
    <w:p w14:paraId="05CF4352" w14:textId="77777777" w:rsidR="008644B9" w:rsidRDefault="004E08C1">
      <w:pPr>
        <w:shd w:val="clear" w:color="auto" w:fill="FFFFFF"/>
        <w:ind w:firstLine="426"/>
        <w:jc w:val="both"/>
        <w:rPr>
          <w:sz w:val="22"/>
          <w:szCs w:val="22"/>
          <w:shd w:val="clear" w:color="auto" w:fill="FFFFFF"/>
        </w:rPr>
      </w:pPr>
      <w:r>
        <w:rPr>
          <w:sz w:val="22"/>
          <w:szCs w:val="22"/>
        </w:rPr>
        <w:t xml:space="preserve">      Услуги выполняются с соблюдением обязательных требований законов, правил и инструкций: </w:t>
      </w:r>
    </w:p>
    <w:p w14:paraId="7B564726" w14:textId="20CBCB02" w:rsidR="008903CA" w:rsidRPr="008903CA" w:rsidRDefault="003A076E" w:rsidP="008903CA">
      <w:pPr>
        <w:widowControl w:val="0"/>
        <w:tabs>
          <w:tab w:val="num" w:pos="426"/>
        </w:tabs>
        <w:ind w:left="426"/>
        <w:jc w:val="both"/>
        <w:rPr>
          <w:rFonts w:ascii="Liberation Serif" w:eastAsia="Liberation Serif" w:hAnsi="Liberation Serif" w:cs="Liberation Serif"/>
          <w:sz w:val="22"/>
          <w:szCs w:val="22"/>
        </w:rPr>
      </w:pPr>
      <w:r>
        <w:rPr>
          <w:rFonts w:ascii="Liberation Serif" w:eastAsia="Liberation Serif" w:hAnsi="Liberation Serif" w:cs="Liberation Serif"/>
          <w:sz w:val="22"/>
          <w:szCs w:val="22"/>
        </w:rPr>
        <w:t>10</w:t>
      </w:r>
      <w:r w:rsidR="008903CA">
        <w:rPr>
          <w:rFonts w:ascii="Liberation Serif" w:eastAsia="Liberation Serif" w:hAnsi="Liberation Serif" w:cs="Liberation Serif"/>
          <w:sz w:val="22"/>
          <w:szCs w:val="22"/>
        </w:rPr>
        <w:t xml:space="preserve">.1. </w:t>
      </w:r>
      <w:r w:rsidR="008903CA" w:rsidRPr="008903CA">
        <w:rPr>
          <w:rFonts w:ascii="Liberation Serif" w:eastAsia="Liberation Serif" w:hAnsi="Liberation Serif" w:cs="Liberation Serif"/>
          <w:sz w:val="22"/>
          <w:szCs w:val="22"/>
        </w:rPr>
        <w:t xml:space="preserve">СП 281.1325800.2016 «Установки теплогенераторные мощностью до 360 кВт, интегрированные в здания». Регламентирует требования к помещениям (высота, объём, вентиляция, огнестойкость) и к устройству самих теплогенерирующих установок. </w:t>
      </w:r>
    </w:p>
    <w:p w14:paraId="37F47D02" w14:textId="0C118506" w:rsidR="008644B9" w:rsidRDefault="003A076E" w:rsidP="008903CA">
      <w:pPr>
        <w:widowControl w:val="0"/>
        <w:tabs>
          <w:tab w:val="num" w:pos="426"/>
        </w:tabs>
        <w:ind w:left="426"/>
        <w:jc w:val="both"/>
        <w:rPr>
          <w:rFonts w:ascii="Liberation Serif" w:eastAsia="Liberation Serif" w:hAnsi="Liberation Serif" w:cs="Liberation Serif"/>
          <w:sz w:val="22"/>
          <w:szCs w:val="22"/>
        </w:rPr>
      </w:pPr>
      <w:r>
        <w:rPr>
          <w:rFonts w:ascii="Liberation Serif" w:eastAsia="Liberation Serif" w:hAnsi="Liberation Serif" w:cs="Liberation Serif"/>
          <w:sz w:val="22"/>
          <w:szCs w:val="22"/>
        </w:rPr>
        <w:t>10</w:t>
      </w:r>
      <w:r w:rsidR="008903CA">
        <w:rPr>
          <w:rFonts w:ascii="Liberation Serif" w:eastAsia="Liberation Serif" w:hAnsi="Liberation Serif" w:cs="Liberation Serif"/>
          <w:sz w:val="22"/>
          <w:szCs w:val="22"/>
        </w:rPr>
        <w:t xml:space="preserve">.2. </w:t>
      </w:r>
      <w:r w:rsidR="008903CA" w:rsidRPr="008903CA">
        <w:rPr>
          <w:rFonts w:ascii="Liberation Serif" w:eastAsia="Liberation Serif" w:hAnsi="Liberation Serif" w:cs="Liberation Serif"/>
          <w:sz w:val="22"/>
          <w:szCs w:val="22"/>
        </w:rPr>
        <w:t>ПБ 10-575-03 «Правила устройства и безопасной эксплуатации электрических котлов и электрокотельных». Устанавливают требования к устройству, монтажу, ремонту и эксплуатации.</w:t>
      </w:r>
    </w:p>
    <w:p w14:paraId="396C8779" w14:textId="73A1334D" w:rsidR="003E442E" w:rsidRDefault="003A076E" w:rsidP="008903CA">
      <w:pPr>
        <w:widowControl w:val="0"/>
        <w:tabs>
          <w:tab w:val="num" w:pos="426"/>
        </w:tabs>
        <w:ind w:left="426"/>
        <w:jc w:val="both"/>
        <w:rPr>
          <w:rFonts w:ascii="Liberation Serif" w:eastAsia="Liberation Serif" w:hAnsi="Liberation Serif" w:cs="Liberation Serif"/>
          <w:sz w:val="22"/>
          <w:szCs w:val="22"/>
        </w:rPr>
      </w:pPr>
      <w:r>
        <w:rPr>
          <w:rFonts w:ascii="Liberation Serif" w:eastAsia="Liberation Serif" w:hAnsi="Liberation Serif" w:cs="Liberation Serif"/>
          <w:sz w:val="22"/>
          <w:szCs w:val="22"/>
        </w:rPr>
        <w:t>10</w:t>
      </w:r>
      <w:r w:rsidR="003E442E">
        <w:rPr>
          <w:rFonts w:ascii="Liberation Serif" w:eastAsia="Liberation Serif" w:hAnsi="Liberation Serif" w:cs="Liberation Serif"/>
          <w:sz w:val="22"/>
          <w:szCs w:val="22"/>
        </w:rPr>
        <w:t>.3</w:t>
      </w:r>
      <w:r w:rsidR="003E442E" w:rsidRPr="007F0041">
        <w:rPr>
          <w:rFonts w:ascii="Liberation Serif" w:eastAsia="Liberation Serif" w:hAnsi="Liberation Serif" w:cs="Liberation Serif"/>
          <w:sz w:val="22"/>
          <w:szCs w:val="22"/>
        </w:rPr>
        <w:t>.</w:t>
      </w:r>
      <w:r w:rsidR="007F0041">
        <w:rPr>
          <w:rFonts w:ascii="Liberation Serif" w:eastAsia="Liberation Serif" w:hAnsi="Liberation Serif" w:cs="Liberation Serif"/>
          <w:sz w:val="22"/>
          <w:szCs w:val="22"/>
        </w:rPr>
        <w:t xml:space="preserve"> </w:t>
      </w:r>
      <w:r w:rsidR="000353AF" w:rsidRPr="007F0041">
        <w:rPr>
          <w:rFonts w:ascii="Liberation Serif" w:eastAsia="Liberation Serif" w:hAnsi="Liberation Serif" w:cs="Liberation Serif"/>
          <w:sz w:val="22"/>
          <w:szCs w:val="22"/>
        </w:rPr>
        <w:t>ПУЭ (</w:t>
      </w:r>
      <w:r w:rsidR="003E442E" w:rsidRPr="007F0041">
        <w:rPr>
          <w:rFonts w:ascii="Liberation Serif" w:eastAsia="Liberation Serif" w:hAnsi="Liberation Serif" w:cs="Liberation Serif"/>
          <w:sz w:val="22"/>
          <w:szCs w:val="22"/>
        </w:rPr>
        <w:t>Правила устройства электроустановок), ПТЭ (Правила технической эксплуатации электроуста</w:t>
      </w:r>
      <w:r w:rsidR="007F0041" w:rsidRPr="007F0041">
        <w:rPr>
          <w:rFonts w:ascii="Liberation Serif" w:eastAsia="Liberation Serif" w:hAnsi="Liberation Serif" w:cs="Liberation Serif"/>
          <w:sz w:val="22"/>
          <w:szCs w:val="22"/>
        </w:rPr>
        <w:t>новок потребителей).</w:t>
      </w:r>
      <w:r w:rsidR="003E442E" w:rsidRPr="003E442E">
        <w:rPr>
          <w:rFonts w:ascii="Liberation Serif" w:eastAsia="Liberation Serif" w:hAnsi="Liberation Serif" w:cs="Liberation Serif"/>
          <w:sz w:val="22"/>
          <w:szCs w:val="22"/>
          <w:highlight w:val="yellow"/>
        </w:rPr>
        <w:t xml:space="preserve"> </w:t>
      </w:r>
    </w:p>
    <w:p w14:paraId="13960D51" w14:textId="65D6579B" w:rsidR="007F0041" w:rsidRDefault="003A076E" w:rsidP="007F0041">
      <w:pPr>
        <w:widowControl w:val="0"/>
        <w:tabs>
          <w:tab w:val="num" w:pos="426"/>
        </w:tabs>
        <w:ind w:left="426"/>
        <w:jc w:val="both"/>
        <w:rPr>
          <w:rFonts w:ascii="Liberation Serif" w:eastAsia="Liberation Serif" w:hAnsi="Liberation Serif" w:cs="Liberation Serif"/>
          <w:sz w:val="22"/>
          <w:szCs w:val="22"/>
        </w:rPr>
      </w:pPr>
      <w:r>
        <w:rPr>
          <w:rFonts w:ascii="Liberation Serif" w:eastAsia="Liberation Serif" w:hAnsi="Liberation Serif" w:cs="Liberation Serif"/>
          <w:sz w:val="22"/>
          <w:szCs w:val="22"/>
        </w:rPr>
        <w:t>10</w:t>
      </w:r>
      <w:r w:rsidR="007F0041">
        <w:rPr>
          <w:rFonts w:ascii="Liberation Serif" w:eastAsia="Liberation Serif" w:hAnsi="Liberation Serif" w:cs="Liberation Serif"/>
          <w:sz w:val="22"/>
          <w:szCs w:val="22"/>
        </w:rPr>
        <w:t xml:space="preserve">.4.  </w:t>
      </w:r>
      <w:r w:rsidR="007F0041" w:rsidRPr="007F0041">
        <w:rPr>
          <w:rFonts w:ascii="Liberation Serif" w:eastAsia="Liberation Serif" w:hAnsi="Liberation Serif" w:cs="Liberation Serif"/>
          <w:sz w:val="22"/>
          <w:szCs w:val="22"/>
        </w:rPr>
        <w:t>ГОСТ IEC 60335-1-2024</w:t>
      </w:r>
      <w:r w:rsidR="007F0041">
        <w:rPr>
          <w:rFonts w:ascii="Liberation Serif" w:eastAsia="Liberation Serif" w:hAnsi="Liberation Serif" w:cs="Liberation Serif"/>
          <w:sz w:val="22"/>
          <w:szCs w:val="22"/>
        </w:rPr>
        <w:t xml:space="preserve"> «</w:t>
      </w:r>
      <w:r w:rsidR="007F0041" w:rsidRPr="007F0041">
        <w:rPr>
          <w:rFonts w:ascii="Liberation Serif" w:eastAsia="Liberation Serif" w:hAnsi="Liberation Serif" w:cs="Liberation Serif"/>
          <w:sz w:val="22"/>
          <w:szCs w:val="22"/>
        </w:rPr>
        <w:t>Бытовые и аналогичные электрические приборы. Безопасность</w:t>
      </w:r>
      <w:r w:rsidR="007F0041">
        <w:rPr>
          <w:rFonts w:ascii="Liberation Serif" w:eastAsia="Liberation Serif" w:hAnsi="Liberation Serif" w:cs="Liberation Serif"/>
          <w:sz w:val="22"/>
          <w:szCs w:val="22"/>
        </w:rPr>
        <w:t>»</w:t>
      </w:r>
    </w:p>
    <w:p w14:paraId="7E89A687" w14:textId="77777777" w:rsidR="008903CA" w:rsidRDefault="008903CA" w:rsidP="008903CA">
      <w:pPr>
        <w:widowControl w:val="0"/>
        <w:tabs>
          <w:tab w:val="num" w:pos="426"/>
        </w:tabs>
        <w:ind w:left="426"/>
        <w:jc w:val="both"/>
        <w:rPr>
          <w:rFonts w:ascii="Liberation Serif" w:eastAsia="Liberation Serif" w:hAnsi="Liberation Serif" w:cs="Liberation Serif"/>
          <w:sz w:val="22"/>
          <w:szCs w:val="22"/>
        </w:rPr>
      </w:pPr>
    </w:p>
    <w:p w14:paraId="01C67B8A" w14:textId="245A167F" w:rsidR="008644B9" w:rsidRDefault="004E08C1">
      <w:pPr>
        <w:ind w:firstLine="426"/>
        <w:jc w:val="both"/>
        <w:rPr>
          <w:b/>
          <w:bCs/>
          <w:sz w:val="22"/>
          <w:szCs w:val="22"/>
        </w:rPr>
      </w:pPr>
      <w:r>
        <w:rPr>
          <w:b/>
          <w:sz w:val="22"/>
          <w:szCs w:val="22"/>
        </w:rPr>
        <w:t>1</w:t>
      </w:r>
      <w:r w:rsidR="003A076E">
        <w:rPr>
          <w:b/>
          <w:sz w:val="22"/>
          <w:szCs w:val="22"/>
        </w:rPr>
        <w:t>1</w:t>
      </w:r>
      <w:r>
        <w:rPr>
          <w:b/>
          <w:sz w:val="22"/>
          <w:szCs w:val="22"/>
        </w:rPr>
        <w:t>. Порядок сдачи, приемки результатов услуг.</w:t>
      </w:r>
    </w:p>
    <w:p w14:paraId="367DFF3A" w14:textId="244977FB" w:rsidR="008644B9" w:rsidRDefault="004E08C1">
      <w:pPr>
        <w:widowControl w:val="0"/>
        <w:tabs>
          <w:tab w:val="num" w:pos="426"/>
        </w:tabs>
        <w:ind w:left="426"/>
        <w:jc w:val="both"/>
        <w:rPr>
          <w:sz w:val="22"/>
          <w:szCs w:val="22"/>
        </w:rPr>
      </w:pPr>
      <w:r>
        <w:rPr>
          <w:sz w:val="22"/>
          <w:szCs w:val="22"/>
        </w:rPr>
        <w:t>1</w:t>
      </w:r>
      <w:r w:rsidR="003A076E">
        <w:rPr>
          <w:sz w:val="22"/>
          <w:szCs w:val="22"/>
        </w:rPr>
        <w:t>1</w:t>
      </w:r>
      <w:r>
        <w:rPr>
          <w:sz w:val="22"/>
          <w:szCs w:val="22"/>
        </w:rPr>
        <w:t xml:space="preserve">.1. </w:t>
      </w:r>
      <w:r w:rsidR="003E442E" w:rsidRPr="003E442E">
        <w:rPr>
          <w:sz w:val="22"/>
          <w:szCs w:val="22"/>
        </w:rPr>
        <w:t xml:space="preserve">Акт ввода котла в эксплуатацию </w:t>
      </w:r>
      <w:r w:rsidR="003E442E">
        <w:rPr>
          <w:sz w:val="22"/>
          <w:szCs w:val="22"/>
        </w:rPr>
        <w:t>п</w:t>
      </w:r>
      <w:r w:rsidR="003E442E" w:rsidRPr="003E442E">
        <w:rPr>
          <w:sz w:val="22"/>
          <w:szCs w:val="22"/>
        </w:rPr>
        <w:t>одписывается после успешного завершения пусконаладочных работ. В нём подтверждается, что котёл соответствует проекту, техническим условиям и инструкции производителя.</w:t>
      </w:r>
    </w:p>
    <w:p w14:paraId="1AB5205A" w14:textId="7D4025BA" w:rsidR="00470847" w:rsidRDefault="00470847">
      <w:pPr>
        <w:widowControl w:val="0"/>
        <w:tabs>
          <w:tab w:val="num" w:pos="426"/>
        </w:tabs>
        <w:ind w:left="426"/>
        <w:jc w:val="both"/>
        <w:rPr>
          <w:sz w:val="22"/>
          <w:szCs w:val="22"/>
        </w:rPr>
      </w:pPr>
      <w:r>
        <w:rPr>
          <w:sz w:val="22"/>
          <w:szCs w:val="22"/>
        </w:rPr>
        <w:t>1</w:t>
      </w:r>
      <w:r w:rsidR="003A076E">
        <w:rPr>
          <w:sz w:val="22"/>
          <w:szCs w:val="22"/>
        </w:rPr>
        <w:t>1</w:t>
      </w:r>
      <w:r>
        <w:rPr>
          <w:sz w:val="22"/>
          <w:szCs w:val="22"/>
        </w:rPr>
        <w:t xml:space="preserve">.2.  После проведения пуско-наладочных работ и подписания Акта сдачи-приемки оказанных услуг Исполнитель производит запись в гарантийном талоне </w:t>
      </w:r>
      <w:r w:rsidRPr="00470847">
        <w:rPr>
          <w:sz w:val="22"/>
          <w:szCs w:val="22"/>
        </w:rPr>
        <w:t xml:space="preserve">о том, что </w:t>
      </w:r>
      <w:r>
        <w:rPr>
          <w:sz w:val="22"/>
          <w:szCs w:val="22"/>
        </w:rPr>
        <w:t>услуги оказаны</w:t>
      </w:r>
      <w:r w:rsidRPr="00470847">
        <w:rPr>
          <w:sz w:val="22"/>
          <w:szCs w:val="22"/>
        </w:rPr>
        <w:t xml:space="preserve">: котёл подключён к электросети, проведены пусконаладочные работы и оборудование введено в эксплуатацию. </w:t>
      </w:r>
      <w:r>
        <w:rPr>
          <w:sz w:val="22"/>
          <w:szCs w:val="22"/>
        </w:rPr>
        <w:t>З</w:t>
      </w:r>
      <w:r w:rsidRPr="00470847">
        <w:rPr>
          <w:sz w:val="22"/>
          <w:szCs w:val="22"/>
        </w:rPr>
        <w:t xml:space="preserve">апись </w:t>
      </w:r>
      <w:r>
        <w:rPr>
          <w:sz w:val="22"/>
          <w:szCs w:val="22"/>
        </w:rPr>
        <w:lastRenderedPageBreak/>
        <w:t>должна быть заверена</w:t>
      </w:r>
      <w:r w:rsidRPr="00470847">
        <w:rPr>
          <w:sz w:val="22"/>
          <w:szCs w:val="22"/>
        </w:rPr>
        <w:t xml:space="preserve">: поставить подпись </w:t>
      </w:r>
      <w:r>
        <w:rPr>
          <w:sz w:val="22"/>
          <w:szCs w:val="22"/>
        </w:rPr>
        <w:t>Исполнителя</w:t>
      </w:r>
      <w:r w:rsidRPr="00470847">
        <w:rPr>
          <w:sz w:val="22"/>
          <w:szCs w:val="22"/>
        </w:rPr>
        <w:t xml:space="preserve"> и печать </w:t>
      </w:r>
      <w:r>
        <w:rPr>
          <w:sz w:val="22"/>
          <w:szCs w:val="22"/>
        </w:rPr>
        <w:t>Заказчика</w:t>
      </w:r>
      <w:r w:rsidRPr="00470847">
        <w:rPr>
          <w:sz w:val="22"/>
          <w:szCs w:val="22"/>
        </w:rPr>
        <w:t>.</w:t>
      </w:r>
    </w:p>
    <w:p w14:paraId="31A6E3BB" w14:textId="77777777" w:rsidR="003E442E" w:rsidRDefault="003E442E">
      <w:pPr>
        <w:widowControl w:val="0"/>
        <w:tabs>
          <w:tab w:val="num" w:pos="426"/>
        </w:tabs>
        <w:ind w:left="426"/>
        <w:jc w:val="both"/>
        <w:rPr>
          <w:sz w:val="22"/>
          <w:szCs w:val="22"/>
        </w:rPr>
      </w:pPr>
    </w:p>
    <w:p w14:paraId="6A7B37E6" w14:textId="5901FFB5" w:rsidR="008644B9" w:rsidRPr="008D35BD" w:rsidRDefault="004E08C1">
      <w:pPr>
        <w:ind w:left="425"/>
        <w:jc w:val="both"/>
        <w:rPr>
          <w:b/>
          <w:sz w:val="22"/>
          <w:szCs w:val="22"/>
        </w:rPr>
      </w:pPr>
      <w:r w:rsidRPr="008D35BD">
        <w:rPr>
          <w:b/>
          <w:sz w:val="22"/>
          <w:szCs w:val="22"/>
        </w:rPr>
        <w:t>1</w:t>
      </w:r>
      <w:r w:rsidR="003A076E">
        <w:rPr>
          <w:b/>
          <w:sz w:val="22"/>
          <w:szCs w:val="22"/>
        </w:rPr>
        <w:t>2</w:t>
      </w:r>
      <w:r w:rsidRPr="008D35BD">
        <w:rPr>
          <w:b/>
          <w:sz w:val="22"/>
          <w:szCs w:val="22"/>
        </w:rPr>
        <w:t>. Требования к гарантийному сроку оказания услуг и (или) объему предоставления гарантий их   качества.</w:t>
      </w:r>
    </w:p>
    <w:p w14:paraId="141C70E3" w14:textId="07B7BF43" w:rsidR="008644B9" w:rsidRPr="008D35BD" w:rsidRDefault="004E08C1">
      <w:pPr>
        <w:ind w:left="425"/>
        <w:jc w:val="both"/>
        <w:rPr>
          <w:sz w:val="22"/>
          <w:szCs w:val="22"/>
        </w:rPr>
      </w:pPr>
      <w:r w:rsidRPr="008D35BD">
        <w:rPr>
          <w:sz w:val="22"/>
          <w:szCs w:val="22"/>
        </w:rPr>
        <w:t xml:space="preserve"> 1</w:t>
      </w:r>
      <w:r w:rsidR="003A076E">
        <w:rPr>
          <w:sz w:val="22"/>
          <w:szCs w:val="22"/>
        </w:rPr>
        <w:t>2</w:t>
      </w:r>
      <w:r w:rsidRPr="008D35BD">
        <w:rPr>
          <w:sz w:val="22"/>
          <w:szCs w:val="22"/>
        </w:rPr>
        <w:t xml:space="preserve">.1. Исполнитель несет ответственность за недостатки (дефекты), обнаруженные в пределах 36 </w:t>
      </w:r>
      <w:r w:rsidRPr="008D35BD">
        <w:rPr>
          <w:bCs/>
          <w:sz w:val="22"/>
          <w:szCs w:val="22"/>
        </w:rPr>
        <w:t>календарных месяцев</w:t>
      </w:r>
      <w:r w:rsidRPr="008D35BD">
        <w:rPr>
          <w:sz w:val="22"/>
          <w:szCs w:val="22"/>
        </w:rPr>
        <w:t xml:space="preserve"> гарантийного срока с даты подписания Акт о приемке выполненных услуг, если   не докажет, что они произошли вследствие нормального износа объекта или его частей, неправильной его эксплуатации.</w:t>
      </w:r>
      <w:r w:rsidRPr="008D35BD">
        <w:rPr>
          <w:color w:val="000000" w:themeColor="text1"/>
          <w:sz w:val="22"/>
          <w:szCs w:val="22"/>
        </w:rPr>
        <w:t xml:space="preserve"> (</w:t>
      </w:r>
      <w:r w:rsidRPr="008D35BD">
        <w:rPr>
          <w:rFonts w:ascii="Liberation Serif" w:eastAsia="Liberation Serif" w:hAnsi="Liberation Serif" w:cs="Liberation Serif"/>
          <w:color w:val="000000" w:themeColor="text1"/>
          <w:sz w:val="22"/>
          <w:szCs w:val="22"/>
        </w:rPr>
        <w:t>Согласно Федеральному закону от 30.12.2004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гарантийный срок на технологическое и инженерное оборудование в домах — объектах долевого строительства устанавливается договором, но не может составлять </w:t>
      </w:r>
      <w:r w:rsidRPr="008D35BD">
        <w:rPr>
          <w:rFonts w:ascii="Liberation Serif" w:eastAsia="Liberation Serif" w:hAnsi="Liberation Serif" w:cs="Liberation Serif"/>
          <w:b/>
          <w:color w:val="333333"/>
          <w:sz w:val="22"/>
          <w:szCs w:val="22"/>
        </w:rPr>
        <w:t>менее трёх лет)</w:t>
      </w:r>
      <w:r w:rsidRPr="008D35BD">
        <w:rPr>
          <w:sz w:val="22"/>
          <w:szCs w:val="22"/>
        </w:rPr>
        <w:t>.</w:t>
      </w:r>
    </w:p>
    <w:p w14:paraId="22237162" w14:textId="09353594" w:rsidR="008644B9" w:rsidRPr="008D35BD" w:rsidRDefault="004E08C1">
      <w:pPr>
        <w:ind w:left="425"/>
        <w:jc w:val="both"/>
        <w:rPr>
          <w:sz w:val="22"/>
          <w:szCs w:val="22"/>
        </w:rPr>
      </w:pPr>
      <w:r w:rsidRPr="008D35BD">
        <w:rPr>
          <w:sz w:val="22"/>
          <w:szCs w:val="22"/>
        </w:rPr>
        <w:t>1</w:t>
      </w:r>
      <w:r w:rsidR="003A076E">
        <w:rPr>
          <w:sz w:val="22"/>
          <w:szCs w:val="22"/>
        </w:rPr>
        <w:t>2</w:t>
      </w:r>
      <w:r w:rsidRPr="008D35BD">
        <w:rPr>
          <w:sz w:val="22"/>
          <w:szCs w:val="22"/>
        </w:rPr>
        <w:t>.2. Если в течение гарантийного срока выявится, что качество выполненных по настоящему Контракту услуг или материалов не соответствует требованиям технической документации и СНиП, работы выполнены Исполнителем с отступлениями, ухудшившими результат услуг, с иными недостатками, которые делают объект услуг непригодным для нормальной эксплуатации,</w:t>
      </w:r>
    </w:p>
    <w:p w14:paraId="44C189ED" w14:textId="77777777" w:rsidR="008644B9" w:rsidRPr="008D35BD" w:rsidRDefault="004E08C1">
      <w:pPr>
        <w:ind w:left="425" w:firstLine="426"/>
        <w:jc w:val="both"/>
        <w:rPr>
          <w:sz w:val="22"/>
          <w:szCs w:val="22"/>
        </w:rPr>
      </w:pPr>
      <w:r w:rsidRPr="008D35BD">
        <w:rPr>
          <w:sz w:val="22"/>
          <w:szCs w:val="22"/>
        </w:rPr>
        <w:t>Заказчик должен письменно заявить о них Исполнителю с указанием разумных сроков их устранения и потребовать от Исполнителя безвозмездного устранения недостатков.</w:t>
      </w:r>
    </w:p>
    <w:p w14:paraId="4FD53452" w14:textId="31999B80" w:rsidR="008644B9" w:rsidRPr="008D35BD" w:rsidRDefault="004E08C1">
      <w:pPr>
        <w:ind w:left="425"/>
        <w:jc w:val="both"/>
        <w:rPr>
          <w:sz w:val="22"/>
          <w:szCs w:val="22"/>
        </w:rPr>
      </w:pPr>
      <w:r w:rsidRPr="008D35BD">
        <w:rPr>
          <w:sz w:val="22"/>
          <w:szCs w:val="22"/>
        </w:rPr>
        <w:t>1</w:t>
      </w:r>
      <w:r w:rsidR="003A076E">
        <w:rPr>
          <w:sz w:val="22"/>
          <w:szCs w:val="22"/>
        </w:rPr>
        <w:t>2</w:t>
      </w:r>
      <w:r w:rsidRPr="008D35BD">
        <w:rPr>
          <w:sz w:val="22"/>
          <w:szCs w:val="22"/>
        </w:rPr>
        <w:t>.3. Течение гарантийного срока прерывается на все время, со дня письменного уведомления Исполнителя об обнаружении недостатков до дня устранения их Исполнителем.</w:t>
      </w:r>
    </w:p>
    <w:p w14:paraId="414504DB" w14:textId="31787E80" w:rsidR="008644B9" w:rsidRDefault="004E08C1">
      <w:pPr>
        <w:ind w:left="425"/>
        <w:jc w:val="both"/>
      </w:pPr>
      <w:r w:rsidRPr="008D35BD">
        <w:rPr>
          <w:sz w:val="22"/>
          <w:szCs w:val="22"/>
        </w:rPr>
        <w:t>1</w:t>
      </w:r>
      <w:r w:rsidR="003A076E">
        <w:rPr>
          <w:sz w:val="22"/>
          <w:szCs w:val="22"/>
        </w:rPr>
        <w:t>2</w:t>
      </w:r>
      <w:bookmarkStart w:id="0" w:name="_GoBack"/>
      <w:bookmarkEnd w:id="0"/>
      <w:r w:rsidRPr="008D35BD">
        <w:rPr>
          <w:sz w:val="22"/>
          <w:szCs w:val="22"/>
        </w:rPr>
        <w:t>.4.  В случае обнаружения Заказчиком недостатков результатов услуг по истечении гарантийного срока, но в пределах трех лет с момента, когда результаты услуг были приняты или должны были приняты Заказчиком, Исполнитель несет ответственность, если Заказчик докажет, что недостатки возникли до передачи результатов работ Заказчику или по причинам, возникшим до этого момента.</w:t>
      </w:r>
    </w:p>
    <w:p w14:paraId="0FD821F3" w14:textId="77777777" w:rsidR="008644B9" w:rsidRDefault="008644B9">
      <w:pPr>
        <w:ind w:left="425"/>
        <w:jc w:val="both"/>
        <w:rPr>
          <w:sz w:val="22"/>
          <w:szCs w:val="22"/>
        </w:rPr>
      </w:pPr>
    </w:p>
    <w:p w14:paraId="719B1954" w14:textId="77777777" w:rsidR="008644B9" w:rsidRDefault="008644B9">
      <w:pPr>
        <w:ind w:firstLine="360"/>
        <w:jc w:val="both"/>
        <w:rPr>
          <w:rFonts w:ascii="Liberation Serif" w:hAnsi="Liberation Serif" w:cs="Liberation Serif"/>
          <w:sz w:val="16"/>
          <w:szCs w:val="16"/>
        </w:rPr>
      </w:pPr>
    </w:p>
    <w:p w14:paraId="6627923E" w14:textId="77777777" w:rsidR="008644B9" w:rsidRDefault="008644B9">
      <w:pPr>
        <w:shd w:val="clear" w:color="auto" w:fill="FFFFFF"/>
        <w:ind w:firstLine="426"/>
        <w:rPr>
          <w:sz w:val="18"/>
          <w:szCs w:val="18"/>
        </w:rPr>
      </w:pPr>
    </w:p>
    <w:p w14:paraId="17222F90" w14:textId="77777777" w:rsidR="008644B9" w:rsidRDefault="008644B9">
      <w:pPr>
        <w:shd w:val="clear" w:color="auto" w:fill="FFFFFF"/>
        <w:ind w:firstLine="426"/>
        <w:rPr>
          <w:sz w:val="18"/>
          <w:szCs w:val="18"/>
        </w:rPr>
      </w:pPr>
    </w:p>
    <w:p w14:paraId="15877564" w14:textId="77777777" w:rsidR="008644B9" w:rsidRDefault="008644B9">
      <w:pPr>
        <w:shd w:val="clear" w:color="auto" w:fill="FFFFFF"/>
        <w:ind w:firstLine="426"/>
        <w:rPr>
          <w:sz w:val="20"/>
          <w:szCs w:val="20"/>
        </w:rPr>
      </w:pPr>
    </w:p>
    <w:p w14:paraId="08AF3B26" w14:textId="77777777" w:rsidR="008644B9" w:rsidRDefault="005C7364">
      <w:pPr>
        <w:shd w:val="clear" w:color="auto" w:fill="FFFFFF"/>
        <w:ind w:firstLine="426"/>
        <w:rPr>
          <w:sz w:val="22"/>
          <w:szCs w:val="22"/>
        </w:rPr>
      </w:pPr>
      <w:r>
        <w:rPr>
          <w:sz w:val="22"/>
          <w:szCs w:val="22"/>
        </w:rPr>
        <w:t xml:space="preserve">                </w:t>
      </w:r>
      <w:r w:rsidR="004E08C1">
        <w:rPr>
          <w:sz w:val="22"/>
          <w:szCs w:val="22"/>
        </w:rPr>
        <w:t>Начальник СЭЗиС                                                                            А.В. Новосельцев</w:t>
      </w:r>
    </w:p>
    <w:sectPr w:rsidR="008644B9">
      <w:pgSz w:w="11906" w:h="16838"/>
      <w:pgMar w:top="1134" w:right="567" w:bottom="1134" w:left="851" w:header="709" w:footer="709" w:gutter="0"/>
      <w:cols w:space="708"/>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Железняков Андрей Леонидович" w:date="2025-02-06T11:55:00Z" w:initials="ЖАЛ">
    <w:p w14:paraId="00000001" w14:textId="00000001">
      <w:pPr>
        <w:spacing w:line="240" w:after="0" w:lineRule="auto" w:before="0"/>
        <w:ind w:firstLine="0" w:left="0" w:right="0"/>
        <w:jc w:val="left"/>
      </w:pPr>
      <w:r>
        <w:rPr>
          <w:rFonts w:eastAsia="Arial" w:ascii="Arial" w:hAnsi="Arial" w:cs="Arial"/>
          <w:sz w:val="22"/>
        </w:rPr>
        <w:t xml:space="preserve">Код всегда расписывать до 9 знаков.</w:t>
      </w:r>
    </w:p>
    <w:p w14:paraId="00000002" w14:textId="00000002">
      <w:pPr>
        <w:spacing w:line="240" w:after="0" w:lineRule="auto" w:before="0"/>
        <w:ind w:firstLine="0" w:left="0" w:right="0"/>
        <w:jc w:val="left"/>
      </w:pPr>
      <w:r>
        <w:rPr>
          <w:rFonts w:eastAsia="Arial" w:ascii="Arial" w:hAnsi="Arial" w:cs="Arial"/>
          <w:sz w:val="22"/>
        </w:rPr>
        <w:t xml:space="preserve"/>
      </w:r>
    </w:p>
    <w:p w14:paraId="00000003" w14:textId="00000003">
      <w:pPr>
        <w:spacing w:line="240" w:after="0" w:lineRule="auto" w:before="0"/>
        <w:ind w:firstLine="0" w:left="0" w:right="0"/>
        <w:jc w:val="left"/>
      </w:pPr>
      <w:r>
        <w:rPr>
          <w:rFonts w:eastAsia="Arial" w:ascii="Arial" w:hAnsi="Arial" w:cs="Arial"/>
          <w:sz w:val="22"/>
        </w:rPr>
        <w:t xml:space="preserve">Код указанный в ПП1875 в любом из приложений менее 9 знаков означает, что применено укрупнение, т.е. раздел включен полностью.</w:t>
      </w:r>
    </w:p>
    <w:p w14:paraId="00000004" w14:textId="00000004">
      <w:pPr>
        <w:spacing w:line="240" w:after="0" w:lineRule="auto" w:before="0"/>
        <w:ind w:firstLine="0" w:left="0" w:right="0"/>
        <w:jc w:val="left"/>
      </w:pPr>
      <w:r>
        <w:rPr>
          <w:rFonts w:eastAsia="Arial" w:ascii="Arial" w:hAnsi="Arial" w:cs="Arial"/>
          <w:sz w:val="22"/>
        </w:rPr>
        <w:t xml:space="preserve"/>
      </w:r>
    </w:p>
    <w:p w14:paraId="00000005" w14:textId="00000005">
      <w:pPr>
        <w:spacing w:line="240" w:after="0" w:lineRule="auto" w:before="0"/>
        <w:ind w:firstLine="0" w:left="0" w:right="0"/>
        <w:jc w:val="left"/>
      </w:pPr>
      <w:r>
        <w:rPr>
          <w:rFonts w:eastAsia="Arial" w:ascii="Arial" w:hAnsi="Arial" w:cs="Arial"/>
          <w:sz w:val="22"/>
        </w:rPr>
        <w:t xml:space="preserve">23.11.4 включает в себя:</w:t>
      </w:r>
    </w:p>
    <w:p w14:paraId="00000006" w14:textId="00000006">
      <w:pPr>
        <w:spacing w:line="240" w:after="0" w:lineRule="auto" w:before="0"/>
        <w:ind w:firstLine="0" w:left="0" w:right="0"/>
        <w:jc w:val="left"/>
      </w:pPr>
      <w:r>
        <w:rPr>
          <w:rFonts w:eastAsia="Arial" w:ascii="Arial" w:hAnsi="Arial" w:cs="Arial"/>
          <w:sz w:val="22"/>
        </w:rPr>
        <w:t xml:space="preserve">23.11.41.000</w:t>
      </w:r>
    </w:p>
    <w:p w14:paraId="00000007" w14:textId="00000007">
      <w:pPr>
        <w:spacing w:line="240" w:after="0" w:lineRule="auto" w:before="0"/>
        <w:ind w:firstLine="0" w:left="0" w:right="0"/>
        <w:jc w:val="left"/>
      </w:pPr>
      <w:r>
        <w:rPr>
          <w:rFonts w:eastAsia="Arial" w:ascii="Arial" w:hAnsi="Arial" w:cs="Arial"/>
          <w:sz w:val="22"/>
        </w:rPr>
        <w:t xml:space="preserve">23.11.42.000</w:t>
      </w:r>
    </w:p>
    <w:p w14:paraId="00000008" w14:textId="00000008">
      <w:pPr>
        <w:spacing w:line="240" w:after="0" w:lineRule="auto" w:before="0"/>
        <w:ind w:firstLine="0" w:left="0" w:right="0"/>
        <w:jc w:val="left"/>
      </w:pPr>
      <w:r>
        <w:rPr>
          <w:rFonts w:eastAsia="Arial" w:ascii="Arial" w:hAnsi="Arial" w:cs="Arial"/>
          <w:sz w:val="22"/>
        </w:rPr>
        <w:t xml:space="preserve">23.11.43.000</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8" w15:done="0"/>
</w15:commentsEx>
</file>

<file path=word/commentsIdsDocument.xml><?xml version="1.0" encoding="utf-8"?>
<w16cid:commentsIds xmlns:mc="http://schemas.openxmlformats.org/markup-compatibility/2006" xmlns:w16cid="http://schemas.microsoft.com/office/word/2016/wordml/cid" mc:Ignorable="w16cid">
  <w16cid:commentId w16cid:paraId="00000008" w16cid:durableId="045E30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DA9B5" w14:textId="77777777" w:rsidR="0053626E" w:rsidRDefault="0053626E">
      <w:r>
        <w:separator/>
      </w:r>
    </w:p>
  </w:endnote>
  <w:endnote w:type="continuationSeparator" w:id="0">
    <w:p w14:paraId="1F39FCF8" w14:textId="77777777" w:rsidR="0053626E" w:rsidRDefault="00536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6A41A" w14:textId="77777777" w:rsidR="0053626E" w:rsidRDefault="0053626E">
      <w:r>
        <w:separator/>
      </w:r>
    </w:p>
  </w:footnote>
  <w:footnote w:type="continuationSeparator" w:id="0">
    <w:p w14:paraId="33526592" w14:textId="77777777" w:rsidR="0053626E" w:rsidRDefault="00536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85DB4"/>
    <w:multiLevelType w:val="hybridMultilevel"/>
    <w:tmpl w:val="017C3754"/>
    <w:lvl w:ilvl="0" w:tplc="1A360474">
      <w:start w:val="1"/>
      <w:numFmt w:val="decimal"/>
      <w:lvlText w:val="%1."/>
      <w:lvlJc w:val="left"/>
      <w:pPr>
        <w:ind w:left="502" w:hanging="360"/>
      </w:pPr>
    </w:lvl>
    <w:lvl w:ilvl="1" w:tplc="20803772">
      <w:start w:val="1"/>
      <w:numFmt w:val="lowerLetter"/>
      <w:lvlText w:val="%2."/>
      <w:lvlJc w:val="left"/>
      <w:pPr>
        <w:ind w:left="1222" w:hanging="360"/>
      </w:pPr>
    </w:lvl>
    <w:lvl w:ilvl="2" w:tplc="9ECA2E58">
      <w:start w:val="1"/>
      <w:numFmt w:val="lowerRoman"/>
      <w:lvlText w:val="%3."/>
      <w:lvlJc w:val="right"/>
      <w:pPr>
        <w:ind w:left="1942" w:hanging="180"/>
      </w:pPr>
    </w:lvl>
    <w:lvl w:ilvl="3" w:tplc="630C4EBC">
      <w:start w:val="1"/>
      <w:numFmt w:val="decimal"/>
      <w:lvlText w:val="%4."/>
      <w:lvlJc w:val="left"/>
      <w:pPr>
        <w:ind w:left="2662" w:hanging="360"/>
      </w:pPr>
    </w:lvl>
    <w:lvl w:ilvl="4" w:tplc="FD9871BC">
      <w:start w:val="1"/>
      <w:numFmt w:val="lowerLetter"/>
      <w:lvlText w:val="%5."/>
      <w:lvlJc w:val="left"/>
      <w:pPr>
        <w:ind w:left="3382" w:hanging="360"/>
      </w:pPr>
    </w:lvl>
    <w:lvl w:ilvl="5" w:tplc="B9209BD8">
      <w:start w:val="1"/>
      <w:numFmt w:val="lowerRoman"/>
      <w:lvlText w:val="%6."/>
      <w:lvlJc w:val="right"/>
      <w:pPr>
        <w:ind w:left="4102" w:hanging="180"/>
      </w:pPr>
    </w:lvl>
    <w:lvl w:ilvl="6" w:tplc="4CB2AA26">
      <w:start w:val="1"/>
      <w:numFmt w:val="decimal"/>
      <w:lvlText w:val="%7."/>
      <w:lvlJc w:val="left"/>
      <w:pPr>
        <w:ind w:left="4822" w:hanging="360"/>
      </w:pPr>
    </w:lvl>
    <w:lvl w:ilvl="7" w:tplc="2804A05A">
      <w:start w:val="1"/>
      <w:numFmt w:val="lowerLetter"/>
      <w:lvlText w:val="%8."/>
      <w:lvlJc w:val="left"/>
      <w:pPr>
        <w:ind w:left="5542" w:hanging="360"/>
      </w:pPr>
    </w:lvl>
    <w:lvl w:ilvl="8" w:tplc="092C5B38">
      <w:start w:val="1"/>
      <w:numFmt w:val="lowerRoman"/>
      <w:lvlText w:val="%9."/>
      <w:lvlJc w:val="right"/>
      <w:pPr>
        <w:ind w:left="6262" w:hanging="180"/>
      </w:pPr>
    </w:lvl>
  </w:abstractNum>
  <w:abstractNum w:abstractNumId="1" w15:restartNumberingAfterBreak="0">
    <w:nsid w:val="11174F15"/>
    <w:multiLevelType w:val="hybridMultilevel"/>
    <w:tmpl w:val="5EA4581C"/>
    <w:lvl w:ilvl="0" w:tplc="AE4C3786">
      <w:start w:val="1"/>
      <w:numFmt w:val="bullet"/>
      <w:lvlText w:val=""/>
      <w:lvlJc w:val="left"/>
      <w:pPr>
        <w:tabs>
          <w:tab w:val="num" w:pos="502"/>
        </w:tabs>
        <w:ind w:left="502" w:hanging="360"/>
      </w:pPr>
      <w:rPr>
        <w:rFonts w:ascii="Symbol" w:hAnsi="Symbol" w:hint="default"/>
      </w:rPr>
    </w:lvl>
    <w:lvl w:ilvl="1" w:tplc="8042DEDA">
      <w:start w:val="1"/>
      <w:numFmt w:val="bullet"/>
      <w:lvlText w:val="o"/>
      <w:lvlJc w:val="left"/>
      <w:pPr>
        <w:tabs>
          <w:tab w:val="num" w:pos="2291"/>
        </w:tabs>
        <w:ind w:left="2291" w:hanging="360"/>
      </w:pPr>
      <w:rPr>
        <w:rFonts w:ascii="Courier New" w:hAnsi="Courier New" w:hint="default"/>
      </w:rPr>
    </w:lvl>
    <w:lvl w:ilvl="2" w:tplc="0CD6F428">
      <w:start w:val="1"/>
      <w:numFmt w:val="bullet"/>
      <w:lvlText w:val=""/>
      <w:lvlJc w:val="left"/>
      <w:pPr>
        <w:tabs>
          <w:tab w:val="num" w:pos="3011"/>
        </w:tabs>
        <w:ind w:left="3011" w:hanging="360"/>
      </w:pPr>
      <w:rPr>
        <w:rFonts w:ascii="Wingdings" w:hAnsi="Wingdings" w:hint="default"/>
      </w:rPr>
    </w:lvl>
    <w:lvl w:ilvl="3" w:tplc="67F823EC">
      <w:start w:val="1"/>
      <w:numFmt w:val="bullet"/>
      <w:lvlText w:val=""/>
      <w:lvlJc w:val="left"/>
      <w:pPr>
        <w:tabs>
          <w:tab w:val="num" w:pos="3731"/>
        </w:tabs>
        <w:ind w:left="3731" w:hanging="360"/>
      </w:pPr>
      <w:rPr>
        <w:rFonts w:ascii="Symbol" w:hAnsi="Symbol" w:hint="default"/>
      </w:rPr>
    </w:lvl>
    <w:lvl w:ilvl="4" w:tplc="6A02673C">
      <w:start w:val="1"/>
      <w:numFmt w:val="bullet"/>
      <w:lvlText w:val="o"/>
      <w:lvlJc w:val="left"/>
      <w:pPr>
        <w:tabs>
          <w:tab w:val="num" w:pos="4451"/>
        </w:tabs>
        <w:ind w:left="4451" w:hanging="360"/>
      </w:pPr>
      <w:rPr>
        <w:rFonts w:ascii="Courier New" w:hAnsi="Courier New" w:hint="default"/>
      </w:rPr>
    </w:lvl>
    <w:lvl w:ilvl="5" w:tplc="DC7AF79E">
      <w:start w:val="1"/>
      <w:numFmt w:val="bullet"/>
      <w:lvlText w:val=""/>
      <w:lvlJc w:val="left"/>
      <w:pPr>
        <w:tabs>
          <w:tab w:val="num" w:pos="5171"/>
        </w:tabs>
        <w:ind w:left="5171" w:hanging="360"/>
      </w:pPr>
      <w:rPr>
        <w:rFonts w:ascii="Wingdings" w:hAnsi="Wingdings" w:hint="default"/>
      </w:rPr>
    </w:lvl>
    <w:lvl w:ilvl="6" w:tplc="EC7A82F6">
      <w:start w:val="1"/>
      <w:numFmt w:val="bullet"/>
      <w:lvlText w:val=""/>
      <w:lvlJc w:val="left"/>
      <w:pPr>
        <w:tabs>
          <w:tab w:val="num" w:pos="5891"/>
        </w:tabs>
        <w:ind w:left="5891" w:hanging="360"/>
      </w:pPr>
      <w:rPr>
        <w:rFonts w:ascii="Symbol" w:hAnsi="Symbol" w:hint="default"/>
      </w:rPr>
    </w:lvl>
    <w:lvl w:ilvl="7" w:tplc="B2E22E9C">
      <w:start w:val="1"/>
      <w:numFmt w:val="bullet"/>
      <w:lvlText w:val="o"/>
      <w:lvlJc w:val="left"/>
      <w:pPr>
        <w:tabs>
          <w:tab w:val="num" w:pos="6611"/>
        </w:tabs>
        <w:ind w:left="6611" w:hanging="360"/>
      </w:pPr>
      <w:rPr>
        <w:rFonts w:ascii="Courier New" w:hAnsi="Courier New" w:hint="default"/>
      </w:rPr>
    </w:lvl>
    <w:lvl w:ilvl="8" w:tplc="6E72A9D2">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11FB045A"/>
    <w:multiLevelType w:val="hybridMultilevel"/>
    <w:tmpl w:val="61C2C210"/>
    <w:lvl w:ilvl="0" w:tplc="714262B4">
      <w:start w:val="1"/>
      <w:numFmt w:val="decimal"/>
      <w:lvlText w:val="%1."/>
      <w:lvlJc w:val="left"/>
      <w:pPr>
        <w:ind w:left="360" w:hanging="360"/>
      </w:pPr>
    </w:lvl>
    <w:lvl w:ilvl="1" w:tplc="112AEDF8">
      <w:start w:val="1"/>
      <w:numFmt w:val="lowerLetter"/>
      <w:lvlText w:val="%2."/>
      <w:lvlJc w:val="left"/>
      <w:pPr>
        <w:ind w:left="1080" w:hanging="360"/>
      </w:pPr>
    </w:lvl>
    <w:lvl w:ilvl="2" w:tplc="F7D65616">
      <w:start w:val="1"/>
      <w:numFmt w:val="lowerRoman"/>
      <w:lvlText w:val="%3."/>
      <w:lvlJc w:val="right"/>
      <w:pPr>
        <w:ind w:left="1800" w:hanging="180"/>
      </w:pPr>
    </w:lvl>
    <w:lvl w:ilvl="3" w:tplc="01CC5776">
      <w:start w:val="1"/>
      <w:numFmt w:val="decimal"/>
      <w:lvlText w:val="%4."/>
      <w:lvlJc w:val="left"/>
      <w:pPr>
        <w:ind w:left="2520" w:hanging="360"/>
      </w:pPr>
    </w:lvl>
    <w:lvl w:ilvl="4" w:tplc="9BB88BEA">
      <w:start w:val="1"/>
      <w:numFmt w:val="lowerLetter"/>
      <w:lvlText w:val="%5."/>
      <w:lvlJc w:val="left"/>
      <w:pPr>
        <w:ind w:left="3240" w:hanging="360"/>
      </w:pPr>
    </w:lvl>
    <w:lvl w:ilvl="5" w:tplc="F1584B88">
      <w:start w:val="1"/>
      <w:numFmt w:val="lowerRoman"/>
      <w:lvlText w:val="%6."/>
      <w:lvlJc w:val="right"/>
      <w:pPr>
        <w:ind w:left="3960" w:hanging="180"/>
      </w:pPr>
    </w:lvl>
    <w:lvl w:ilvl="6" w:tplc="03C057EC">
      <w:start w:val="1"/>
      <w:numFmt w:val="decimal"/>
      <w:lvlText w:val="%7."/>
      <w:lvlJc w:val="left"/>
      <w:pPr>
        <w:ind w:left="4680" w:hanging="360"/>
      </w:pPr>
    </w:lvl>
    <w:lvl w:ilvl="7" w:tplc="80EEB636">
      <w:start w:val="1"/>
      <w:numFmt w:val="lowerLetter"/>
      <w:lvlText w:val="%8."/>
      <w:lvlJc w:val="left"/>
      <w:pPr>
        <w:ind w:left="5400" w:hanging="360"/>
      </w:pPr>
    </w:lvl>
    <w:lvl w:ilvl="8" w:tplc="B9C07F28">
      <w:start w:val="1"/>
      <w:numFmt w:val="lowerRoman"/>
      <w:lvlText w:val="%9."/>
      <w:lvlJc w:val="right"/>
      <w:pPr>
        <w:ind w:left="6120" w:hanging="180"/>
      </w:pPr>
    </w:lvl>
  </w:abstractNum>
  <w:abstractNum w:abstractNumId="3" w15:restartNumberingAfterBreak="0">
    <w:nsid w:val="129B7663"/>
    <w:multiLevelType w:val="hybridMultilevel"/>
    <w:tmpl w:val="096846F6"/>
    <w:lvl w:ilvl="0" w:tplc="DCE25D8C">
      <w:start w:val="1"/>
      <w:numFmt w:val="bullet"/>
      <w:lvlText w:val=""/>
      <w:lvlJc w:val="left"/>
      <w:pPr>
        <w:ind w:left="1146" w:hanging="360"/>
      </w:pPr>
      <w:rPr>
        <w:rFonts w:ascii="Symbol" w:hAnsi="Symbol" w:hint="default"/>
      </w:rPr>
    </w:lvl>
    <w:lvl w:ilvl="1" w:tplc="5B24F5BC">
      <w:start w:val="1"/>
      <w:numFmt w:val="bullet"/>
      <w:lvlText w:val="o"/>
      <w:lvlJc w:val="left"/>
      <w:pPr>
        <w:ind w:left="1866" w:hanging="360"/>
      </w:pPr>
      <w:rPr>
        <w:rFonts w:ascii="Courier New" w:hAnsi="Courier New" w:cs="Courier New" w:hint="default"/>
      </w:rPr>
    </w:lvl>
    <w:lvl w:ilvl="2" w:tplc="D7080D04">
      <w:start w:val="1"/>
      <w:numFmt w:val="bullet"/>
      <w:lvlText w:val=""/>
      <w:lvlJc w:val="left"/>
      <w:pPr>
        <w:ind w:left="2586" w:hanging="360"/>
      </w:pPr>
      <w:rPr>
        <w:rFonts w:ascii="Wingdings" w:hAnsi="Wingdings" w:hint="default"/>
      </w:rPr>
    </w:lvl>
    <w:lvl w:ilvl="3" w:tplc="8E420C84">
      <w:start w:val="1"/>
      <w:numFmt w:val="bullet"/>
      <w:lvlText w:val=""/>
      <w:lvlJc w:val="left"/>
      <w:pPr>
        <w:ind w:left="3306" w:hanging="360"/>
      </w:pPr>
      <w:rPr>
        <w:rFonts w:ascii="Symbol" w:hAnsi="Symbol" w:hint="default"/>
      </w:rPr>
    </w:lvl>
    <w:lvl w:ilvl="4" w:tplc="84C4ED10">
      <w:start w:val="1"/>
      <w:numFmt w:val="bullet"/>
      <w:lvlText w:val="o"/>
      <w:lvlJc w:val="left"/>
      <w:pPr>
        <w:ind w:left="4026" w:hanging="360"/>
      </w:pPr>
      <w:rPr>
        <w:rFonts w:ascii="Courier New" w:hAnsi="Courier New" w:cs="Courier New" w:hint="default"/>
      </w:rPr>
    </w:lvl>
    <w:lvl w:ilvl="5" w:tplc="097A04BC">
      <w:start w:val="1"/>
      <w:numFmt w:val="bullet"/>
      <w:lvlText w:val=""/>
      <w:lvlJc w:val="left"/>
      <w:pPr>
        <w:ind w:left="4746" w:hanging="360"/>
      </w:pPr>
      <w:rPr>
        <w:rFonts w:ascii="Wingdings" w:hAnsi="Wingdings" w:hint="default"/>
      </w:rPr>
    </w:lvl>
    <w:lvl w:ilvl="6" w:tplc="FA7E5B6A">
      <w:start w:val="1"/>
      <w:numFmt w:val="bullet"/>
      <w:lvlText w:val=""/>
      <w:lvlJc w:val="left"/>
      <w:pPr>
        <w:ind w:left="5466" w:hanging="360"/>
      </w:pPr>
      <w:rPr>
        <w:rFonts w:ascii="Symbol" w:hAnsi="Symbol" w:hint="default"/>
      </w:rPr>
    </w:lvl>
    <w:lvl w:ilvl="7" w:tplc="5484AC70">
      <w:start w:val="1"/>
      <w:numFmt w:val="bullet"/>
      <w:lvlText w:val="o"/>
      <w:lvlJc w:val="left"/>
      <w:pPr>
        <w:ind w:left="6186" w:hanging="360"/>
      </w:pPr>
      <w:rPr>
        <w:rFonts w:ascii="Courier New" w:hAnsi="Courier New" w:cs="Courier New" w:hint="default"/>
      </w:rPr>
    </w:lvl>
    <w:lvl w:ilvl="8" w:tplc="F8768DAA">
      <w:start w:val="1"/>
      <w:numFmt w:val="bullet"/>
      <w:lvlText w:val=""/>
      <w:lvlJc w:val="left"/>
      <w:pPr>
        <w:ind w:left="6906" w:hanging="360"/>
      </w:pPr>
      <w:rPr>
        <w:rFonts w:ascii="Wingdings" w:hAnsi="Wingdings" w:hint="default"/>
      </w:rPr>
    </w:lvl>
  </w:abstractNum>
  <w:abstractNum w:abstractNumId="4" w15:restartNumberingAfterBreak="0">
    <w:nsid w:val="16C258A2"/>
    <w:multiLevelType w:val="hybridMultilevel"/>
    <w:tmpl w:val="EFC4C40E"/>
    <w:lvl w:ilvl="0" w:tplc="DC288244">
      <w:start w:val="1"/>
      <w:numFmt w:val="decimal"/>
      <w:lvlText w:val="%1."/>
      <w:lvlJc w:val="left"/>
      <w:pPr>
        <w:ind w:left="502" w:hanging="360"/>
      </w:pPr>
    </w:lvl>
    <w:lvl w:ilvl="1" w:tplc="EFF62EDE">
      <w:start w:val="1"/>
      <w:numFmt w:val="lowerLetter"/>
      <w:lvlText w:val="%2."/>
      <w:lvlJc w:val="left"/>
      <w:pPr>
        <w:ind w:left="1222" w:hanging="360"/>
      </w:pPr>
    </w:lvl>
    <w:lvl w:ilvl="2" w:tplc="40102FF2">
      <w:start w:val="1"/>
      <w:numFmt w:val="lowerRoman"/>
      <w:lvlText w:val="%3."/>
      <w:lvlJc w:val="right"/>
      <w:pPr>
        <w:ind w:left="1942" w:hanging="180"/>
      </w:pPr>
    </w:lvl>
    <w:lvl w:ilvl="3" w:tplc="A1DACE90">
      <w:start w:val="1"/>
      <w:numFmt w:val="decimal"/>
      <w:lvlText w:val="%4."/>
      <w:lvlJc w:val="left"/>
      <w:pPr>
        <w:ind w:left="2662" w:hanging="360"/>
      </w:pPr>
    </w:lvl>
    <w:lvl w:ilvl="4" w:tplc="F566CEA8">
      <w:start w:val="1"/>
      <w:numFmt w:val="lowerLetter"/>
      <w:lvlText w:val="%5."/>
      <w:lvlJc w:val="left"/>
      <w:pPr>
        <w:ind w:left="3382" w:hanging="360"/>
      </w:pPr>
    </w:lvl>
    <w:lvl w:ilvl="5" w:tplc="A9E40B0C">
      <w:start w:val="1"/>
      <w:numFmt w:val="lowerRoman"/>
      <w:lvlText w:val="%6."/>
      <w:lvlJc w:val="right"/>
      <w:pPr>
        <w:ind w:left="4102" w:hanging="180"/>
      </w:pPr>
    </w:lvl>
    <w:lvl w:ilvl="6" w:tplc="15FE05B6">
      <w:start w:val="1"/>
      <w:numFmt w:val="decimal"/>
      <w:lvlText w:val="%7."/>
      <w:lvlJc w:val="left"/>
      <w:pPr>
        <w:ind w:left="4822" w:hanging="360"/>
      </w:pPr>
    </w:lvl>
    <w:lvl w:ilvl="7" w:tplc="6186D3D2">
      <w:start w:val="1"/>
      <w:numFmt w:val="lowerLetter"/>
      <w:lvlText w:val="%8."/>
      <w:lvlJc w:val="left"/>
      <w:pPr>
        <w:ind w:left="5542" w:hanging="360"/>
      </w:pPr>
    </w:lvl>
    <w:lvl w:ilvl="8" w:tplc="A5345EEA">
      <w:start w:val="1"/>
      <w:numFmt w:val="lowerRoman"/>
      <w:lvlText w:val="%9."/>
      <w:lvlJc w:val="right"/>
      <w:pPr>
        <w:ind w:left="6262" w:hanging="180"/>
      </w:pPr>
    </w:lvl>
  </w:abstractNum>
  <w:abstractNum w:abstractNumId="5" w15:restartNumberingAfterBreak="0">
    <w:nsid w:val="1CC5773E"/>
    <w:multiLevelType w:val="hybridMultilevel"/>
    <w:tmpl w:val="A53EE88C"/>
    <w:lvl w:ilvl="0" w:tplc="E1562FA6">
      <w:start w:val="1"/>
      <w:numFmt w:val="bullet"/>
      <w:lvlText w:val=""/>
      <w:lvlJc w:val="left"/>
      <w:pPr>
        <w:ind w:left="1146" w:hanging="360"/>
      </w:pPr>
      <w:rPr>
        <w:rFonts w:ascii="Symbol" w:hAnsi="Symbol" w:hint="default"/>
      </w:rPr>
    </w:lvl>
    <w:lvl w:ilvl="1" w:tplc="70E8DC6A">
      <w:start w:val="1"/>
      <w:numFmt w:val="bullet"/>
      <w:lvlText w:val="o"/>
      <w:lvlJc w:val="left"/>
      <w:pPr>
        <w:ind w:left="1866" w:hanging="360"/>
      </w:pPr>
      <w:rPr>
        <w:rFonts w:ascii="Courier New" w:hAnsi="Courier New" w:cs="Courier New" w:hint="default"/>
      </w:rPr>
    </w:lvl>
    <w:lvl w:ilvl="2" w:tplc="5EFEB3C4">
      <w:start w:val="1"/>
      <w:numFmt w:val="bullet"/>
      <w:lvlText w:val=""/>
      <w:lvlJc w:val="left"/>
      <w:pPr>
        <w:ind w:left="2586" w:hanging="360"/>
      </w:pPr>
      <w:rPr>
        <w:rFonts w:ascii="Wingdings" w:hAnsi="Wingdings" w:hint="default"/>
      </w:rPr>
    </w:lvl>
    <w:lvl w:ilvl="3" w:tplc="D354E522">
      <w:start w:val="1"/>
      <w:numFmt w:val="bullet"/>
      <w:lvlText w:val=""/>
      <w:lvlJc w:val="left"/>
      <w:pPr>
        <w:ind w:left="3306" w:hanging="360"/>
      </w:pPr>
      <w:rPr>
        <w:rFonts w:ascii="Symbol" w:hAnsi="Symbol" w:hint="default"/>
      </w:rPr>
    </w:lvl>
    <w:lvl w:ilvl="4" w:tplc="05A4DE5C">
      <w:start w:val="1"/>
      <w:numFmt w:val="bullet"/>
      <w:lvlText w:val="o"/>
      <w:lvlJc w:val="left"/>
      <w:pPr>
        <w:ind w:left="4026" w:hanging="360"/>
      </w:pPr>
      <w:rPr>
        <w:rFonts w:ascii="Courier New" w:hAnsi="Courier New" w:cs="Courier New" w:hint="default"/>
      </w:rPr>
    </w:lvl>
    <w:lvl w:ilvl="5" w:tplc="F3CC601C">
      <w:start w:val="1"/>
      <w:numFmt w:val="bullet"/>
      <w:lvlText w:val=""/>
      <w:lvlJc w:val="left"/>
      <w:pPr>
        <w:ind w:left="4746" w:hanging="360"/>
      </w:pPr>
      <w:rPr>
        <w:rFonts w:ascii="Wingdings" w:hAnsi="Wingdings" w:hint="default"/>
      </w:rPr>
    </w:lvl>
    <w:lvl w:ilvl="6" w:tplc="A9025B52">
      <w:start w:val="1"/>
      <w:numFmt w:val="bullet"/>
      <w:lvlText w:val=""/>
      <w:lvlJc w:val="left"/>
      <w:pPr>
        <w:ind w:left="5466" w:hanging="360"/>
      </w:pPr>
      <w:rPr>
        <w:rFonts w:ascii="Symbol" w:hAnsi="Symbol" w:hint="default"/>
      </w:rPr>
    </w:lvl>
    <w:lvl w:ilvl="7" w:tplc="DAE4FD82">
      <w:start w:val="1"/>
      <w:numFmt w:val="bullet"/>
      <w:lvlText w:val="o"/>
      <w:lvlJc w:val="left"/>
      <w:pPr>
        <w:ind w:left="6186" w:hanging="360"/>
      </w:pPr>
      <w:rPr>
        <w:rFonts w:ascii="Courier New" w:hAnsi="Courier New" w:cs="Courier New" w:hint="default"/>
      </w:rPr>
    </w:lvl>
    <w:lvl w:ilvl="8" w:tplc="1F44BAAA">
      <w:start w:val="1"/>
      <w:numFmt w:val="bullet"/>
      <w:lvlText w:val=""/>
      <w:lvlJc w:val="left"/>
      <w:pPr>
        <w:ind w:left="6906" w:hanging="360"/>
      </w:pPr>
      <w:rPr>
        <w:rFonts w:ascii="Wingdings" w:hAnsi="Wingdings" w:hint="default"/>
      </w:rPr>
    </w:lvl>
  </w:abstractNum>
  <w:abstractNum w:abstractNumId="6" w15:restartNumberingAfterBreak="0">
    <w:nsid w:val="1EB07E2F"/>
    <w:multiLevelType w:val="hybridMultilevel"/>
    <w:tmpl w:val="37DC58D2"/>
    <w:lvl w:ilvl="0" w:tplc="DAB29E9A">
      <w:start w:val="1"/>
      <w:numFmt w:val="decimal"/>
      <w:lvlText w:val="%1."/>
      <w:lvlJc w:val="left"/>
      <w:pPr>
        <w:tabs>
          <w:tab w:val="num" w:pos="720"/>
        </w:tabs>
        <w:ind w:left="720" w:hanging="360"/>
      </w:pPr>
    </w:lvl>
    <w:lvl w:ilvl="1" w:tplc="2AAC8144">
      <w:start w:val="1"/>
      <w:numFmt w:val="decimal"/>
      <w:lvlText w:val="%2."/>
      <w:lvlJc w:val="left"/>
      <w:pPr>
        <w:tabs>
          <w:tab w:val="num" w:pos="1440"/>
        </w:tabs>
        <w:ind w:left="1440" w:hanging="360"/>
      </w:pPr>
    </w:lvl>
    <w:lvl w:ilvl="2" w:tplc="9B48A77A">
      <w:start w:val="1"/>
      <w:numFmt w:val="decimal"/>
      <w:lvlText w:val="%3."/>
      <w:lvlJc w:val="left"/>
      <w:pPr>
        <w:tabs>
          <w:tab w:val="num" w:pos="2160"/>
        </w:tabs>
        <w:ind w:left="2160" w:hanging="360"/>
      </w:pPr>
    </w:lvl>
    <w:lvl w:ilvl="3" w:tplc="5BF42EE2">
      <w:start w:val="1"/>
      <w:numFmt w:val="decimal"/>
      <w:lvlText w:val="%4."/>
      <w:lvlJc w:val="left"/>
      <w:pPr>
        <w:tabs>
          <w:tab w:val="num" w:pos="2880"/>
        </w:tabs>
        <w:ind w:left="2880" w:hanging="360"/>
      </w:pPr>
    </w:lvl>
    <w:lvl w:ilvl="4" w:tplc="F9C0D578">
      <w:start w:val="1"/>
      <w:numFmt w:val="decimal"/>
      <w:lvlText w:val="%5."/>
      <w:lvlJc w:val="left"/>
      <w:pPr>
        <w:tabs>
          <w:tab w:val="num" w:pos="3600"/>
        </w:tabs>
        <w:ind w:left="3600" w:hanging="360"/>
      </w:pPr>
    </w:lvl>
    <w:lvl w:ilvl="5" w:tplc="01509C28">
      <w:start w:val="1"/>
      <w:numFmt w:val="decimal"/>
      <w:lvlText w:val="%6."/>
      <w:lvlJc w:val="left"/>
      <w:pPr>
        <w:tabs>
          <w:tab w:val="num" w:pos="4320"/>
        </w:tabs>
        <w:ind w:left="4320" w:hanging="360"/>
      </w:pPr>
    </w:lvl>
    <w:lvl w:ilvl="6" w:tplc="2B748F9C">
      <w:start w:val="1"/>
      <w:numFmt w:val="decimal"/>
      <w:lvlText w:val="%7."/>
      <w:lvlJc w:val="left"/>
      <w:pPr>
        <w:tabs>
          <w:tab w:val="num" w:pos="5040"/>
        </w:tabs>
        <w:ind w:left="5040" w:hanging="360"/>
      </w:pPr>
    </w:lvl>
    <w:lvl w:ilvl="7" w:tplc="B4EE9D78">
      <w:start w:val="1"/>
      <w:numFmt w:val="decimal"/>
      <w:lvlText w:val="%8."/>
      <w:lvlJc w:val="left"/>
      <w:pPr>
        <w:tabs>
          <w:tab w:val="num" w:pos="5760"/>
        </w:tabs>
        <w:ind w:left="5760" w:hanging="360"/>
      </w:pPr>
    </w:lvl>
    <w:lvl w:ilvl="8" w:tplc="8E4A2876">
      <w:start w:val="1"/>
      <w:numFmt w:val="decimal"/>
      <w:lvlText w:val="%9."/>
      <w:lvlJc w:val="left"/>
      <w:pPr>
        <w:tabs>
          <w:tab w:val="num" w:pos="6480"/>
        </w:tabs>
        <w:ind w:left="6480" w:hanging="360"/>
      </w:pPr>
    </w:lvl>
  </w:abstractNum>
  <w:abstractNum w:abstractNumId="7" w15:restartNumberingAfterBreak="0">
    <w:nsid w:val="1EF83533"/>
    <w:multiLevelType w:val="hybridMultilevel"/>
    <w:tmpl w:val="2C98103C"/>
    <w:lvl w:ilvl="0" w:tplc="557A8A42">
      <w:start w:val="1"/>
      <w:numFmt w:val="decimal"/>
      <w:lvlText w:val="%1."/>
      <w:lvlJc w:val="left"/>
      <w:pPr>
        <w:ind w:left="360" w:hanging="360"/>
      </w:pPr>
    </w:lvl>
    <w:lvl w:ilvl="1" w:tplc="8D185710">
      <w:start w:val="1"/>
      <w:numFmt w:val="lowerLetter"/>
      <w:lvlText w:val="%2."/>
      <w:lvlJc w:val="left"/>
      <w:pPr>
        <w:ind w:left="1080" w:hanging="360"/>
      </w:pPr>
    </w:lvl>
    <w:lvl w:ilvl="2" w:tplc="977ABCC6">
      <w:start w:val="1"/>
      <w:numFmt w:val="lowerRoman"/>
      <w:lvlText w:val="%3."/>
      <w:lvlJc w:val="right"/>
      <w:pPr>
        <w:ind w:left="1800" w:hanging="180"/>
      </w:pPr>
    </w:lvl>
    <w:lvl w:ilvl="3" w:tplc="6D6084DC">
      <w:start w:val="1"/>
      <w:numFmt w:val="decimal"/>
      <w:lvlText w:val="%4."/>
      <w:lvlJc w:val="left"/>
      <w:pPr>
        <w:ind w:left="2520" w:hanging="360"/>
      </w:pPr>
    </w:lvl>
    <w:lvl w:ilvl="4" w:tplc="65668772">
      <w:start w:val="1"/>
      <w:numFmt w:val="lowerLetter"/>
      <w:lvlText w:val="%5."/>
      <w:lvlJc w:val="left"/>
      <w:pPr>
        <w:ind w:left="3240" w:hanging="360"/>
      </w:pPr>
    </w:lvl>
    <w:lvl w:ilvl="5" w:tplc="9CC0105A">
      <w:start w:val="1"/>
      <w:numFmt w:val="lowerRoman"/>
      <w:lvlText w:val="%6."/>
      <w:lvlJc w:val="right"/>
      <w:pPr>
        <w:ind w:left="3960" w:hanging="180"/>
      </w:pPr>
    </w:lvl>
    <w:lvl w:ilvl="6" w:tplc="AE128648">
      <w:start w:val="1"/>
      <w:numFmt w:val="decimal"/>
      <w:lvlText w:val="%7."/>
      <w:lvlJc w:val="left"/>
      <w:pPr>
        <w:ind w:left="4680" w:hanging="360"/>
      </w:pPr>
    </w:lvl>
    <w:lvl w:ilvl="7" w:tplc="E7461D36">
      <w:start w:val="1"/>
      <w:numFmt w:val="lowerLetter"/>
      <w:lvlText w:val="%8."/>
      <w:lvlJc w:val="left"/>
      <w:pPr>
        <w:ind w:left="5400" w:hanging="360"/>
      </w:pPr>
    </w:lvl>
    <w:lvl w:ilvl="8" w:tplc="1F8A7A90">
      <w:start w:val="1"/>
      <w:numFmt w:val="lowerRoman"/>
      <w:lvlText w:val="%9."/>
      <w:lvlJc w:val="right"/>
      <w:pPr>
        <w:ind w:left="6120" w:hanging="180"/>
      </w:pPr>
    </w:lvl>
  </w:abstractNum>
  <w:abstractNum w:abstractNumId="8" w15:restartNumberingAfterBreak="0">
    <w:nsid w:val="22624D90"/>
    <w:multiLevelType w:val="hybridMultilevel"/>
    <w:tmpl w:val="AF56F046"/>
    <w:lvl w:ilvl="0" w:tplc="629A1BAC">
      <w:start w:val="1"/>
      <w:numFmt w:val="bullet"/>
      <w:lvlText w:val="*"/>
      <w:lvlJc w:val="left"/>
    </w:lvl>
    <w:lvl w:ilvl="1" w:tplc="D8E09D9E">
      <w:start w:val="1"/>
      <w:numFmt w:val="bullet"/>
      <w:lvlText w:val="o"/>
      <w:lvlJc w:val="left"/>
      <w:pPr>
        <w:ind w:left="1440" w:hanging="360"/>
      </w:pPr>
      <w:rPr>
        <w:rFonts w:ascii="Courier New" w:eastAsia="Courier New" w:hAnsi="Courier New" w:cs="Courier New" w:hint="default"/>
      </w:rPr>
    </w:lvl>
    <w:lvl w:ilvl="2" w:tplc="48B6F466">
      <w:start w:val="1"/>
      <w:numFmt w:val="bullet"/>
      <w:lvlText w:val="§"/>
      <w:lvlJc w:val="left"/>
      <w:pPr>
        <w:ind w:left="2160" w:hanging="360"/>
      </w:pPr>
      <w:rPr>
        <w:rFonts w:ascii="Wingdings" w:eastAsia="Wingdings" w:hAnsi="Wingdings" w:cs="Wingdings" w:hint="default"/>
      </w:rPr>
    </w:lvl>
    <w:lvl w:ilvl="3" w:tplc="7A569C30">
      <w:start w:val="1"/>
      <w:numFmt w:val="bullet"/>
      <w:lvlText w:val="·"/>
      <w:lvlJc w:val="left"/>
      <w:pPr>
        <w:ind w:left="2880" w:hanging="360"/>
      </w:pPr>
      <w:rPr>
        <w:rFonts w:ascii="Symbol" w:eastAsia="Symbol" w:hAnsi="Symbol" w:cs="Symbol" w:hint="default"/>
      </w:rPr>
    </w:lvl>
    <w:lvl w:ilvl="4" w:tplc="6A6C4620">
      <w:start w:val="1"/>
      <w:numFmt w:val="bullet"/>
      <w:lvlText w:val="o"/>
      <w:lvlJc w:val="left"/>
      <w:pPr>
        <w:ind w:left="3600" w:hanging="360"/>
      </w:pPr>
      <w:rPr>
        <w:rFonts w:ascii="Courier New" w:eastAsia="Courier New" w:hAnsi="Courier New" w:cs="Courier New" w:hint="default"/>
      </w:rPr>
    </w:lvl>
    <w:lvl w:ilvl="5" w:tplc="ADFC1C62">
      <w:start w:val="1"/>
      <w:numFmt w:val="bullet"/>
      <w:lvlText w:val="§"/>
      <w:lvlJc w:val="left"/>
      <w:pPr>
        <w:ind w:left="4320" w:hanging="360"/>
      </w:pPr>
      <w:rPr>
        <w:rFonts w:ascii="Wingdings" w:eastAsia="Wingdings" w:hAnsi="Wingdings" w:cs="Wingdings" w:hint="default"/>
      </w:rPr>
    </w:lvl>
    <w:lvl w:ilvl="6" w:tplc="2E46B842">
      <w:start w:val="1"/>
      <w:numFmt w:val="bullet"/>
      <w:lvlText w:val="·"/>
      <w:lvlJc w:val="left"/>
      <w:pPr>
        <w:ind w:left="5040" w:hanging="360"/>
      </w:pPr>
      <w:rPr>
        <w:rFonts w:ascii="Symbol" w:eastAsia="Symbol" w:hAnsi="Symbol" w:cs="Symbol" w:hint="default"/>
      </w:rPr>
    </w:lvl>
    <w:lvl w:ilvl="7" w:tplc="654C90FC">
      <w:start w:val="1"/>
      <w:numFmt w:val="bullet"/>
      <w:lvlText w:val="o"/>
      <w:lvlJc w:val="left"/>
      <w:pPr>
        <w:ind w:left="5760" w:hanging="360"/>
      </w:pPr>
      <w:rPr>
        <w:rFonts w:ascii="Courier New" w:eastAsia="Courier New" w:hAnsi="Courier New" w:cs="Courier New" w:hint="default"/>
      </w:rPr>
    </w:lvl>
    <w:lvl w:ilvl="8" w:tplc="B7329492">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2582283D"/>
    <w:multiLevelType w:val="hybridMultilevel"/>
    <w:tmpl w:val="AE8CC260"/>
    <w:lvl w:ilvl="0" w:tplc="6A548A32">
      <w:start w:val="1"/>
      <w:numFmt w:val="decimal"/>
      <w:lvlText w:val="%1."/>
      <w:lvlJc w:val="left"/>
      <w:pPr>
        <w:ind w:left="720" w:hanging="360"/>
      </w:pPr>
    </w:lvl>
    <w:lvl w:ilvl="1" w:tplc="FFFC34DA">
      <w:start w:val="1"/>
      <w:numFmt w:val="lowerLetter"/>
      <w:lvlText w:val="%2."/>
      <w:lvlJc w:val="left"/>
      <w:pPr>
        <w:ind w:left="1440" w:hanging="360"/>
      </w:pPr>
    </w:lvl>
    <w:lvl w:ilvl="2" w:tplc="FEBE8D06">
      <w:start w:val="1"/>
      <w:numFmt w:val="lowerRoman"/>
      <w:lvlText w:val="%3."/>
      <w:lvlJc w:val="right"/>
      <w:pPr>
        <w:ind w:left="2160" w:hanging="180"/>
      </w:pPr>
    </w:lvl>
    <w:lvl w:ilvl="3" w:tplc="9E548490">
      <w:start w:val="1"/>
      <w:numFmt w:val="decimal"/>
      <w:lvlText w:val="%4."/>
      <w:lvlJc w:val="left"/>
      <w:pPr>
        <w:ind w:left="2880" w:hanging="360"/>
      </w:pPr>
    </w:lvl>
    <w:lvl w:ilvl="4" w:tplc="1B7CCE42">
      <w:start w:val="1"/>
      <w:numFmt w:val="lowerLetter"/>
      <w:lvlText w:val="%5."/>
      <w:lvlJc w:val="left"/>
      <w:pPr>
        <w:ind w:left="3600" w:hanging="360"/>
      </w:pPr>
    </w:lvl>
    <w:lvl w:ilvl="5" w:tplc="35C4FF10">
      <w:start w:val="1"/>
      <w:numFmt w:val="lowerRoman"/>
      <w:lvlText w:val="%6."/>
      <w:lvlJc w:val="right"/>
      <w:pPr>
        <w:ind w:left="4320" w:hanging="180"/>
      </w:pPr>
    </w:lvl>
    <w:lvl w:ilvl="6" w:tplc="CA5A8E46">
      <w:start w:val="1"/>
      <w:numFmt w:val="decimal"/>
      <w:lvlText w:val="%7."/>
      <w:lvlJc w:val="left"/>
      <w:pPr>
        <w:ind w:left="5040" w:hanging="360"/>
      </w:pPr>
    </w:lvl>
    <w:lvl w:ilvl="7" w:tplc="9B4EAA34">
      <w:start w:val="1"/>
      <w:numFmt w:val="lowerLetter"/>
      <w:lvlText w:val="%8."/>
      <w:lvlJc w:val="left"/>
      <w:pPr>
        <w:ind w:left="5760" w:hanging="360"/>
      </w:pPr>
    </w:lvl>
    <w:lvl w:ilvl="8" w:tplc="0598EC20">
      <w:start w:val="1"/>
      <w:numFmt w:val="lowerRoman"/>
      <w:lvlText w:val="%9."/>
      <w:lvlJc w:val="right"/>
      <w:pPr>
        <w:ind w:left="6480" w:hanging="180"/>
      </w:pPr>
    </w:lvl>
  </w:abstractNum>
  <w:abstractNum w:abstractNumId="10" w15:restartNumberingAfterBreak="0">
    <w:nsid w:val="291F536D"/>
    <w:multiLevelType w:val="hybridMultilevel"/>
    <w:tmpl w:val="AB26764C"/>
    <w:lvl w:ilvl="0" w:tplc="A03CB0B8">
      <w:start w:val="1"/>
      <w:numFmt w:val="decimal"/>
      <w:lvlText w:val="%1."/>
      <w:lvlJc w:val="left"/>
      <w:pPr>
        <w:ind w:left="502" w:hanging="360"/>
      </w:pPr>
    </w:lvl>
    <w:lvl w:ilvl="1" w:tplc="1218838C">
      <w:start w:val="1"/>
      <w:numFmt w:val="lowerLetter"/>
      <w:lvlText w:val="%2."/>
      <w:lvlJc w:val="left"/>
      <w:pPr>
        <w:ind w:left="1222" w:hanging="360"/>
      </w:pPr>
    </w:lvl>
    <w:lvl w:ilvl="2" w:tplc="36BE9258">
      <w:start w:val="1"/>
      <w:numFmt w:val="lowerRoman"/>
      <w:lvlText w:val="%3."/>
      <w:lvlJc w:val="right"/>
      <w:pPr>
        <w:ind w:left="1942" w:hanging="180"/>
      </w:pPr>
    </w:lvl>
    <w:lvl w:ilvl="3" w:tplc="D51C17A2">
      <w:start w:val="1"/>
      <w:numFmt w:val="decimal"/>
      <w:lvlText w:val="%4."/>
      <w:lvlJc w:val="left"/>
      <w:pPr>
        <w:ind w:left="2662" w:hanging="360"/>
      </w:pPr>
    </w:lvl>
    <w:lvl w:ilvl="4" w:tplc="E594FA60">
      <w:start w:val="1"/>
      <w:numFmt w:val="lowerLetter"/>
      <w:lvlText w:val="%5."/>
      <w:lvlJc w:val="left"/>
      <w:pPr>
        <w:ind w:left="3382" w:hanging="360"/>
      </w:pPr>
    </w:lvl>
    <w:lvl w:ilvl="5" w:tplc="E34C8790">
      <w:start w:val="1"/>
      <w:numFmt w:val="lowerRoman"/>
      <w:lvlText w:val="%6."/>
      <w:lvlJc w:val="right"/>
      <w:pPr>
        <w:ind w:left="4102" w:hanging="180"/>
      </w:pPr>
    </w:lvl>
    <w:lvl w:ilvl="6" w:tplc="195A15E6">
      <w:start w:val="1"/>
      <w:numFmt w:val="decimal"/>
      <w:lvlText w:val="%7."/>
      <w:lvlJc w:val="left"/>
      <w:pPr>
        <w:ind w:left="4822" w:hanging="360"/>
      </w:pPr>
    </w:lvl>
    <w:lvl w:ilvl="7" w:tplc="7CBA8F16">
      <w:start w:val="1"/>
      <w:numFmt w:val="lowerLetter"/>
      <w:lvlText w:val="%8."/>
      <w:lvlJc w:val="left"/>
      <w:pPr>
        <w:ind w:left="5542" w:hanging="360"/>
      </w:pPr>
    </w:lvl>
    <w:lvl w:ilvl="8" w:tplc="AB5694A4">
      <w:start w:val="1"/>
      <w:numFmt w:val="lowerRoman"/>
      <w:lvlText w:val="%9."/>
      <w:lvlJc w:val="right"/>
      <w:pPr>
        <w:ind w:left="6262" w:hanging="180"/>
      </w:pPr>
    </w:lvl>
  </w:abstractNum>
  <w:abstractNum w:abstractNumId="11" w15:restartNumberingAfterBreak="0">
    <w:nsid w:val="2A7038FB"/>
    <w:multiLevelType w:val="hybridMultilevel"/>
    <w:tmpl w:val="58644F04"/>
    <w:lvl w:ilvl="0" w:tplc="B1C2D602">
      <w:start w:val="1"/>
      <w:numFmt w:val="decimal"/>
      <w:lvlText w:val="%1."/>
      <w:lvlJc w:val="left"/>
      <w:pPr>
        <w:ind w:left="405" w:hanging="360"/>
      </w:pPr>
      <w:rPr>
        <w:rFonts w:eastAsia="Arial Unicode MS" w:hint="default"/>
        <w:b/>
        <w:color w:val="auto"/>
      </w:rPr>
    </w:lvl>
    <w:lvl w:ilvl="1" w:tplc="89B0866A">
      <w:start w:val="1"/>
      <w:numFmt w:val="lowerLetter"/>
      <w:lvlText w:val="%2."/>
      <w:lvlJc w:val="left"/>
      <w:pPr>
        <w:ind w:left="1125" w:hanging="360"/>
      </w:pPr>
    </w:lvl>
    <w:lvl w:ilvl="2" w:tplc="13B69544">
      <w:start w:val="1"/>
      <w:numFmt w:val="lowerRoman"/>
      <w:lvlText w:val="%3."/>
      <w:lvlJc w:val="right"/>
      <w:pPr>
        <w:ind w:left="1845" w:hanging="180"/>
      </w:pPr>
    </w:lvl>
    <w:lvl w:ilvl="3" w:tplc="C26E6AD0">
      <w:start w:val="1"/>
      <w:numFmt w:val="decimal"/>
      <w:lvlText w:val="%4."/>
      <w:lvlJc w:val="left"/>
      <w:pPr>
        <w:ind w:left="2565" w:hanging="360"/>
      </w:pPr>
    </w:lvl>
    <w:lvl w:ilvl="4" w:tplc="404AA6AA">
      <w:start w:val="1"/>
      <w:numFmt w:val="lowerLetter"/>
      <w:lvlText w:val="%5."/>
      <w:lvlJc w:val="left"/>
      <w:pPr>
        <w:ind w:left="3285" w:hanging="360"/>
      </w:pPr>
    </w:lvl>
    <w:lvl w:ilvl="5" w:tplc="5E7E7E80">
      <w:start w:val="1"/>
      <w:numFmt w:val="lowerRoman"/>
      <w:lvlText w:val="%6."/>
      <w:lvlJc w:val="right"/>
      <w:pPr>
        <w:ind w:left="4005" w:hanging="180"/>
      </w:pPr>
    </w:lvl>
    <w:lvl w:ilvl="6" w:tplc="6026EC58">
      <w:start w:val="1"/>
      <w:numFmt w:val="decimal"/>
      <w:lvlText w:val="%7."/>
      <w:lvlJc w:val="left"/>
      <w:pPr>
        <w:ind w:left="4725" w:hanging="360"/>
      </w:pPr>
    </w:lvl>
    <w:lvl w:ilvl="7" w:tplc="6AA84040">
      <w:start w:val="1"/>
      <w:numFmt w:val="lowerLetter"/>
      <w:lvlText w:val="%8."/>
      <w:lvlJc w:val="left"/>
      <w:pPr>
        <w:ind w:left="5445" w:hanging="360"/>
      </w:pPr>
    </w:lvl>
    <w:lvl w:ilvl="8" w:tplc="6A9A2A8A">
      <w:start w:val="1"/>
      <w:numFmt w:val="lowerRoman"/>
      <w:lvlText w:val="%9."/>
      <w:lvlJc w:val="right"/>
      <w:pPr>
        <w:ind w:left="6165" w:hanging="180"/>
      </w:pPr>
    </w:lvl>
  </w:abstractNum>
  <w:abstractNum w:abstractNumId="12" w15:restartNumberingAfterBreak="0">
    <w:nsid w:val="2B5D3797"/>
    <w:multiLevelType w:val="hybridMultilevel"/>
    <w:tmpl w:val="C36ED280"/>
    <w:lvl w:ilvl="0" w:tplc="F3E0A3F4">
      <w:start w:val="1"/>
      <w:numFmt w:val="decimal"/>
      <w:lvlText w:val="%1."/>
      <w:lvlJc w:val="left"/>
      <w:pPr>
        <w:ind w:left="720" w:hanging="360"/>
      </w:pPr>
      <w:rPr>
        <w:rFonts w:hint="default"/>
      </w:rPr>
    </w:lvl>
    <w:lvl w:ilvl="1" w:tplc="3558EBA4">
      <w:start w:val="1"/>
      <w:numFmt w:val="lowerLetter"/>
      <w:lvlText w:val="%2."/>
      <w:lvlJc w:val="left"/>
      <w:pPr>
        <w:ind w:left="1440" w:hanging="360"/>
      </w:pPr>
    </w:lvl>
    <w:lvl w:ilvl="2" w:tplc="A8262E00">
      <w:start w:val="1"/>
      <w:numFmt w:val="lowerRoman"/>
      <w:lvlText w:val="%3."/>
      <w:lvlJc w:val="right"/>
      <w:pPr>
        <w:ind w:left="2160" w:hanging="180"/>
      </w:pPr>
    </w:lvl>
    <w:lvl w:ilvl="3" w:tplc="4288EE28">
      <w:start w:val="1"/>
      <w:numFmt w:val="decimal"/>
      <w:lvlText w:val="%4."/>
      <w:lvlJc w:val="left"/>
      <w:pPr>
        <w:ind w:left="2880" w:hanging="360"/>
      </w:pPr>
    </w:lvl>
    <w:lvl w:ilvl="4" w:tplc="08087240">
      <w:start w:val="1"/>
      <w:numFmt w:val="lowerLetter"/>
      <w:lvlText w:val="%5."/>
      <w:lvlJc w:val="left"/>
      <w:pPr>
        <w:ind w:left="3600" w:hanging="360"/>
      </w:pPr>
    </w:lvl>
    <w:lvl w:ilvl="5" w:tplc="6E52D706">
      <w:start w:val="1"/>
      <w:numFmt w:val="lowerRoman"/>
      <w:lvlText w:val="%6."/>
      <w:lvlJc w:val="right"/>
      <w:pPr>
        <w:ind w:left="4320" w:hanging="180"/>
      </w:pPr>
    </w:lvl>
    <w:lvl w:ilvl="6" w:tplc="80223BB6">
      <w:start w:val="1"/>
      <w:numFmt w:val="decimal"/>
      <w:lvlText w:val="%7."/>
      <w:lvlJc w:val="left"/>
      <w:pPr>
        <w:ind w:left="5040" w:hanging="360"/>
      </w:pPr>
    </w:lvl>
    <w:lvl w:ilvl="7" w:tplc="1B10B704">
      <w:start w:val="1"/>
      <w:numFmt w:val="lowerLetter"/>
      <w:lvlText w:val="%8."/>
      <w:lvlJc w:val="left"/>
      <w:pPr>
        <w:ind w:left="5760" w:hanging="360"/>
      </w:pPr>
    </w:lvl>
    <w:lvl w:ilvl="8" w:tplc="999C8512">
      <w:start w:val="1"/>
      <w:numFmt w:val="lowerRoman"/>
      <w:lvlText w:val="%9."/>
      <w:lvlJc w:val="right"/>
      <w:pPr>
        <w:ind w:left="6480" w:hanging="180"/>
      </w:pPr>
    </w:lvl>
  </w:abstractNum>
  <w:abstractNum w:abstractNumId="13" w15:restartNumberingAfterBreak="0">
    <w:nsid w:val="2BDD7A93"/>
    <w:multiLevelType w:val="hybridMultilevel"/>
    <w:tmpl w:val="70D8977C"/>
    <w:lvl w:ilvl="0" w:tplc="13CE2E66">
      <w:start w:val="1"/>
      <w:numFmt w:val="decimal"/>
      <w:lvlText w:val="%1."/>
      <w:lvlJc w:val="left"/>
      <w:pPr>
        <w:ind w:left="502" w:hanging="360"/>
      </w:pPr>
    </w:lvl>
    <w:lvl w:ilvl="1" w:tplc="5E0094E4">
      <w:start w:val="1"/>
      <w:numFmt w:val="lowerLetter"/>
      <w:lvlText w:val="%2."/>
      <w:lvlJc w:val="left"/>
      <w:pPr>
        <w:ind w:left="1222" w:hanging="360"/>
      </w:pPr>
    </w:lvl>
    <w:lvl w:ilvl="2" w:tplc="5B264DD6">
      <w:start w:val="1"/>
      <w:numFmt w:val="lowerRoman"/>
      <w:lvlText w:val="%3."/>
      <w:lvlJc w:val="right"/>
      <w:pPr>
        <w:ind w:left="1942" w:hanging="180"/>
      </w:pPr>
    </w:lvl>
    <w:lvl w:ilvl="3" w:tplc="83F493B0">
      <w:start w:val="1"/>
      <w:numFmt w:val="decimal"/>
      <w:lvlText w:val="%4."/>
      <w:lvlJc w:val="left"/>
      <w:pPr>
        <w:ind w:left="2662" w:hanging="360"/>
      </w:pPr>
    </w:lvl>
    <w:lvl w:ilvl="4" w:tplc="6E285666">
      <w:start w:val="1"/>
      <w:numFmt w:val="lowerLetter"/>
      <w:lvlText w:val="%5."/>
      <w:lvlJc w:val="left"/>
      <w:pPr>
        <w:ind w:left="3382" w:hanging="360"/>
      </w:pPr>
    </w:lvl>
    <w:lvl w:ilvl="5" w:tplc="0F048EEE">
      <w:start w:val="1"/>
      <w:numFmt w:val="lowerRoman"/>
      <w:lvlText w:val="%6."/>
      <w:lvlJc w:val="right"/>
      <w:pPr>
        <w:ind w:left="4102" w:hanging="180"/>
      </w:pPr>
    </w:lvl>
    <w:lvl w:ilvl="6" w:tplc="B33A3498">
      <w:start w:val="1"/>
      <w:numFmt w:val="decimal"/>
      <w:lvlText w:val="%7."/>
      <w:lvlJc w:val="left"/>
      <w:pPr>
        <w:ind w:left="4822" w:hanging="360"/>
      </w:pPr>
    </w:lvl>
    <w:lvl w:ilvl="7" w:tplc="F85468D4">
      <w:start w:val="1"/>
      <w:numFmt w:val="lowerLetter"/>
      <w:lvlText w:val="%8."/>
      <w:lvlJc w:val="left"/>
      <w:pPr>
        <w:ind w:left="5542" w:hanging="360"/>
      </w:pPr>
    </w:lvl>
    <w:lvl w:ilvl="8" w:tplc="0C92950C">
      <w:start w:val="1"/>
      <w:numFmt w:val="lowerRoman"/>
      <w:lvlText w:val="%9."/>
      <w:lvlJc w:val="right"/>
      <w:pPr>
        <w:ind w:left="6262" w:hanging="180"/>
      </w:pPr>
    </w:lvl>
  </w:abstractNum>
  <w:abstractNum w:abstractNumId="14" w15:restartNumberingAfterBreak="0">
    <w:nsid w:val="334D42D9"/>
    <w:multiLevelType w:val="hybridMultilevel"/>
    <w:tmpl w:val="7D4896C8"/>
    <w:lvl w:ilvl="0" w:tplc="E4343DC6">
      <w:start w:val="1"/>
      <w:numFmt w:val="decimal"/>
      <w:lvlText w:val="%1."/>
      <w:lvlJc w:val="left"/>
      <w:pPr>
        <w:ind w:left="360" w:hanging="360"/>
      </w:pPr>
    </w:lvl>
    <w:lvl w:ilvl="1" w:tplc="272E96D2">
      <w:start w:val="1"/>
      <w:numFmt w:val="lowerLetter"/>
      <w:lvlText w:val="%2."/>
      <w:lvlJc w:val="left"/>
      <w:pPr>
        <w:ind w:left="1080" w:hanging="360"/>
      </w:pPr>
    </w:lvl>
    <w:lvl w:ilvl="2" w:tplc="7B5CDDC6">
      <w:start w:val="1"/>
      <w:numFmt w:val="lowerRoman"/>
      <w:lvlText w:val="%3."/>
      <w:lvlJc w:val="right"/>
      <w:pPr>
        <w:ind w:left="1800" w:hanging="180"/>
      </w:pPr>
    </w:lvl>
    <w:lvl w:ilvl="3" w:tplc="73167312">
      <w:start w:val="1"/>
      <w:numFmt w:val="decimal"/>
      <w:lvlText w:val="%4."/>
      <w:lvlJc w:val="left"/>
      <w:pPr>
        <w:ind w:left="2520" w:hanging="360"/>
      </w:pPr>
    </w:lvl>
    <w:lvl w:ilvl="4" w:tplc="1472BB6C">
      <w:start w:val="1"/>
      <w:numFmt w:val="lowerLetter"/>
      <w:lvlText w:val="%5."/>
      <w:lvlJc w:val="left"/>
      <w:pPr>
        <w:ind w:left="3240" w:hanging="360"/>
      </w:pPr>
    </w:lvl>
    <w:lvl w:ilvl="5" w:tplc="8C88C09A">
      <w:start w:val="1"/>
      <w:numFmt w:val="lowerRoman"/>
      <w:lvlText w:val="%6."/>
      <w:lvlJc w:val="right"/>
      <w:pPr>
        <w:ind w:left="3960" w:hanging="180"/>
      </w:pPr>
    </w:lvl>
    <w:lvl w:ilvl="6" w:tplc="63BEF0C8">
      <w:start w:val="1"/>
      <w:numFmt w:val="decimal"/>
      <w:lvlText w:val="%7."/>
      <w:lvlJc w:val="left"/>
      <w:pPr>
        <w:ind w:left="4680" w:hanging="360"/>
      </w:pPr>
    </w:lvl>
    <w:lvl w:ilvl="7" w:tplc="F0FC7374">
      <w:start w:val="1"/>
      <w:numFmt w:val="lowerLetter"/>
      <w:lvlText w:val="%8."/>
      <w:lvlJc w:val="left"/>
      <w:pPr>
        <w:ind w:left="5400" w:hanging="360"/>
      </w:pPr>
    </w:lvl>
    <w:lvl w:ilvl="8" w:tplc="C8949352">
      <w:start w:val="1"/>
      <w:numFmt w:val="lowerRoman"/>
      <w:lvlText w:val="%9."/>
      <w:lvlJc w:val="right"/>
      <w:pPr>
        <w:ind w:left="6120" w:hanging="180"/>
      </w:pPr>
    </w:lvl>
  </w:abstractNum>
  <w:abstractNum w:abstractNumId="15" w15:restartNumberingAfterBreak="0">
    <w:nsid w:val="3717293D"/>
    <w:multiLevelType w:val="hybridMultilevel"/>
    <w:tmpl w:val="A6BAC0EC"/>
    <w:lvl w:ilvl="0" w:tplc="BF48C084">
      <w:start w:val="1"/>
      <w:numFmt w:val="decimal"/>
      <w:lvlText w:val="%1."/>
      <w:lvlJc w:val="left"/>
      <w:pPr>
        <w:ind w:left="720" w:hanging="360"/>
      </w:pPr>
    </w:lvl>
    <w:lvl w:ilvl="1" w:tplc="0CCA1B6C">
      <w:start w:val="1"/>
      <w:numFmt w:val="lowerLetter"/>
      <w:lvlText w:val="%2."/>
      <w:lvlJc w:val="left"/>
      <w:pPr>
        <w:ind w:left="1440" w:hanging="360"/>
      </w:pPr>
    </w:lvl>
    <w:lvl w:ilvl="2" w:tplc="5164D56E">
      <w:start w:val="1"/>
      <w:numFmt w:val="lowerRoman"/>
      <w:lvlText w:val="%3."/>
      <w:lvlJc w:val="right"/>
      <w:pPr>
        <w:ind w:left="2160" w:hanging="180"/>
      </w:pPr>
    </w:lvl>
    <w:lvl w:ilvl="3" w:tplc="635881AE">
      <w:start w:val="1"/>
      <w:numFmt w:val="decimal"/>
      <w:lvlText w:val="%4."/>
      <w:lvlJc w:val="left"/>
      <w:pPr>
        <w:ind w:left="2880" w:hanging="360"/>
      </w:pPr>
    </w:lvl>
    <w:lvl w:ilvl="4" w:tplc="667ABEB2">
      <w:start w:val="1"/>
      <w:numFmt w:val="lowerLetter"/>
      <w:lvlText w:val="%5."/>
      <w:lvlJc w:val="left"/>
      <w:pPr>
        <w:ind w:left="3600" w:hanging="360"/>
      </w:pPr>
    </w:lvl>
    <w:lvl w:ilvl="5" w:tplc="360CBAE2">
      <w:start w:val="1"/>
      <w:numFmt w:val="lowerRoman"/>
      <w:lvlText w:val="%6."/>
      <w:lvlJc w:val="right"/>
      <w:pPr>
        <w:ind w:left="4320" w:hanging="180"/>
      </w:pPr>
    </w:lvl>
    <w:lvl w:ilvl="6" w:tplc="0D9800CC">
      <w:start w:val="1"/>
      <w:numFmt w:val="decimal"/>
      <w:lvlText w:val="%7."/>
      <w:lvlJc w:val="left"/>
      <w:pPr>
        <w:ind w:left="5040" w:hanging="360"/>
      </w:pPr>
    </w:lvl>
    <w:lvl w:ilvl="7" w:tplc="010439B8">
      <w:start w:val="1"/>
      <w:numFmt w:val="lowerLetter"/>
      <w:lvlText w:val="%8."/>
      <w:lvlJc w:val="left"/>
      <w:pPr>
        <w:ind w:left="5760" w:hanging="360"/>
      </w:pPr>
    </w:lvl>
    <w:lvl w:ilvl="8" w:tplc="C91A7AC6">
      <w:start w:val="1"/>
      <w:numFmt w:val="lowerRoman"/>
      <w:lvlText w:val="%9."/>
      <w:lvlJc w:val="right"/>
      <w:pPr>
        <w:ind w:left="6480" w:hanging="180"/>
      </w:pPr>
    </w:lvl>
  </w:abstractNum>
  <w:abstractNum w:abstractNumId="16" w15:restartNumberingAfterBreak="0">
    <w:nsid w:val="39B46136"/>
    <w:multiLevelType w:val="hybridMultilevel"/>
    <w:tmpl w:val="3A1EDB42"/>
    <w:lvl w:ilvl="0" w:tplc="232CAA52">
      <w:start w:val="1"/>
      <w:numFmt w:val="bullet"/>
      <w:lvlText w:val=""/>
      <w:lvlJc w:val="left"/>
      <w:pPr>
        <w:tabs>
          <w:tab w:val="num" w:pos="720"/>
        </w:tabs>
        <w:ind w:left="720" w:hanging="360"/>
      </w:pPr>
      <w:rPr>
        <w:rFonts w:ascii="Symbol" w:hAnsi="Symbol" w:hint="default"/>
        <w:sz w:val="20"/>
      </w:rPr>
    </w:lvl>
    <w:lvl w:ilvl="1" w:tplc="9BB29192">
      <w:start w:val="1"/>
      <w:numFmt w:val="bullet"/>
      <w:lvlText w:val=""/>
      <w:lvlJc w:val="left"/>
      <w:pPr>
        <w:tabs>
          <w:tab w:val="num" w:pos="1440"/>
        </w:tabs>
        <w:ind w:left="1440" w:hanging="360"/>
      </w:pPr>
      <w:rPr>
        <w:rFonts w:ascii="Symbol" w:hAnsi="Symbol" w:hint="default"/>
        <w:sz w:val="20"/>
      </w:rPr>
    </w:lvl>
    <w:lvl w:ilvl="2" w:tplc="387A059E">
      <w:start w:val="1"/>
      <w:numFmt w:val="bullet"/>
      <w:lvlText w:val=""/>
      <w:lvlJc w:val="left"/>
      <w:pPr>
        <w:tabs>
          <w:tab w:val="num" w:pos="2160"/>
        </w:tabs>
        <w:ind w:left="2160" w:hanging="360"/>
      </w:pPr>
      <w:rPr>
        <w:rFonts w:ascii="Symbol" w:hAnsi="Symbol" w:hint="default"/>
        <w:sz w:val="20"/>
      </w:rPr>
    </w:lvl>
    <w:lvl w:ilvl="3" w:tplc="F7FE7CA4">
      <w:start w:val="1"/>
      <w:numFmt w:val="bullet"/>
      <w:lvlText w:val=""/>
      <w:lvlJc w:val="left"/>
      <w:pPr>
        <w:tabs>
          <w:tab w:val="num" w:pos="2880"/>
        </w:tabs>
        <w:ind w:left="2880" w:hanging="360"/>
      </w:pPr>
      <w:rPr>
        <w:rFonts w:ascii="Symbol" w:hAnsi="Symbol" w:hint="default"/>
        <w:sz w:val="20"/>
      </w:rPr>
    </w:lvl>
    <w:lvl w:ilvl="4" w:tplc="163A0B44">
      <w:start w:val="1"/>
      <w:numFmt w:val="bullet"/>
      <w:lvlText w:val=""/>
      <w:lvlJc w:val="left"/>
      <w:pPr>
        <w:tabs>
          <w:tab w:val="num" w:pos="3600"/>
        </w:tabs>
        <w:ind w:left="3600" w:hanging="360"/>
      </w:pPr>
      <w:rPr>
        <w:rFonts w:ascii="Symbol" w:hAnsi="Symbol" w:hint="default"/>
        <w:sz w:val="20"/>
      </w:rPr>
    </w:lvl>
    <w:lvl w:ilvl="5" w:tplc="A5AC41D0">
      <w:start w:val="1"/>
      <w:numFmt w:val="bullet"/>
      <w:lvlText w:val=""/>
      <w:lvlJc w:val="left"/>
      <w:pPr>
        <w:tabs>
          <w:tab w:val="num" w:pos="4320"/>
        </w:tabs>
        <w:ind w:left="4320" w:hanging="360"/>
      </w:pPr>
      <w:rPr>
        <w:rFonts w:ascii="Symbol" w:hAnsi="Symbol" w:hint="default"/>
        <w:sz w:val="20"/>
      </w:rPr>
    </w:lvl>
    <w:lvl w:ilvl="6" w:tplc="34DA16DE">
      <w:start w:val="1"/>
      <w:numFmt w:val="bullet"/>
      <w:lvlText w:val=""/>
      <w:lvlJc w:val="left"/>
      <w:pPr>
        <w:tabs>
          <w:tab w:val="num" w:pos="5040"/>
        </w:tabs>
        <w:ind w:left="5040" w:hanging="360"/>
      </w:pPr>
      <w:rPr>
        <w:rFonts w:ascii="Symbol" w:hAnsi="Symbol" w:hint="default"/>
        <w:sz w:val="20"/>
      </w:rPr>
    </w:lvl>
    <w:lvl w:ilvl="7" w:tplc="C7546C3C">
      <w:start w:val="1"/>
      <w:numFmt w:val="bullet"/>
      <w:lvlText w:val=""/>
      <w:lvlJc w:val="left"/>
      <w:pPr>
        <w:tabs>
          <w:tab w:val="num" w:pos="5760"/>
        </w:tabs>
        <w:ind w:left="5760" w:hanging="360"/>
      </w:pPr>
      <w:rPr>
        <w:rFonts w:ascii="Symbol" w:hAnsi="Symbol" w:hint="default"/>
        <w:sz w:val="20"/>
      </w:rPr>
    </w:lvl>
    <w:lvl w:ilvl="8" w:tplc="C7FE0482">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6D60F6"/>
    <w:multiLevelType w:val="hybridMultilevel"/>
    <w:tmpl w:val="07FA6B20"/>
    <w:lvl w:ilvl="0" w:tplc="2A50A7BA">
      <w:start w:val="1"/>
      <w:numFmt w:val="bullet"/>
      <w:lvlText w:val=""/>
      <w:lvlJc w:val="left"/>
      <w:pPr>
        <w:ind w:left="720" w:hanging="360"/>
      </w:pPr>
      <w:rPr>
        <w:rFonts w:ascii="Symbol" w:hAnsi="Symbol" w:hint="default"/>
      </w:rPr>
    </w:lvl>
    <w:lvl w:ilvl="1" w:tplc="265CE532">
      <w:start w:val="1"/>
      <w:numFmt w:val="bullet"/>
      <w:lvlText w:val="o"/>
      <w:lvlJc w:val="left"/>
      <w:pPr>
        <w:ind w:left="1942" w:hanging="360"/>
      </w:pPr>
      <w:rPr>
        <w:rFonts w:ascii="Courier New" w:hAnsi="Courier New" w:hint="default"/>
      </w:rPr>
    </w:lvl>
    <w:lvl w:ilvl="2" w:tplc="4718E82A">
      <w:start w:val="1"/>
      <w:numFmt w:val="bullet"/>
      <w:lvlText w:val=""/>
      <w:lvlJc w:val="left"/>
      <w:pPr>
        <w:ind w:left="2662" w:hanging="360"/>
      </w:pPr>
      <w:rPr>
        <w:rFonts w:ascii="Wingdings" w:hAnsi="Wingdings" w:hint="default"/>
      </w:rPr>
    </w:lvl>
    <w:lvl w:ilvl="3" w:tplc="37A06C88">
      <w:start w:val="1"/>
      <w:numFmt w:val="bullet"/>
      <w:lvlText w:val=""/>
      <w:lvlJc w:val="left"/>
      <w:pPr>
        <w:ind w:left="3382" w:hanging="360"/>
      </w:pPr>
      <w:rPr>
        <w:rFonts w:ascii="Symbol" w:hAnsi="Symbol" w:hint="default"/>
      </w:rPr>
    </w:lvl>
    <w:lvl w:ilvl="4" w:tplc="25B4D3CE">
      <w:start w:val="1"/>
      <w:numFmt w:val="bullet"/>
      <w:lvlText w:val="o"/>
      <w:lvlJc w:val="left"/>
      <w:pPr>
        <w:ind w:left="4102" w:hanging="360"/>
      </w:pPr>
      <w:rPr>
        <w:rFonts w:ascii="Courier New" w:hAnsi="Courier New" w:hint="default"/>
      </w:rPr>
    </w:lvl>
    <w:lvl w:ilvl="5" w:tplc="2652A4C4">
      <w:start w:val="1"/>
      <w:numFmt w:val="bullet"/>
      <w:lvlText w:val=""/>
      <w:lvlJc w:val="left"/>
      <w:pPr>
        <w:ind w:left="4822" w:hanging="360"/>
      </w:pPr>
      <w:rPr>
        <w:rFonts w:ascii="Wingdings" w:hAnsi="Wingdings" w:hint="default"/>
      </w:rPr>
    </w:lvl>
    <w:lvl w:ilvl="6" w:tplc="5B9492A0">
      <w:start w:val="1"/>
      <w:numFmt w:val="bullet"/>
      <w:lvlText w:val=""/>
      <w:lvlJc w:val="left"/>
      <w:pPr>
        <w:ind w:left="5542" w:hanging="360"/>
      </w:pPr>
      <w:rPr>
        <w:rFonts w:ascii="Symbol" w:hAnsi="Symbol" w:hint="default"/>
      </w:rPr>
    </w:lvl>
    <w:lvl w:ilvl="7" w:tplc="73447384">
      <w:start w:val="1"/>
      <w:numFmt w:val="bullet"/>
      <w:lvlText w:val="o"/>
      <w:lvlJc w:val="left"/>
      <w:pPr>
        <w:ind w:left="6262" w:hanging="360"/>
      </w:pPr>
      <w:rPr>
        <w:rFonts w:ascii="Courier New" w:hAnsi="Courier New" w:hint="default"/>
      </w:rPr>
    </w:lvl>
    <w:lvl w:ilvl="8" w:tplc="0C3CB2D4">
      <w:start w:val="1"/>
      <w:numFmt w:val="bullet"/>
      <w:lvlText w:val=""/>
      <w:lvlJc w:val="left"/>
      <w:pPr>
        <w:ind w:left="6982" w:hanging="360"/>
      </w:pPr>
      <w:rPr>
        <w:rFonts w:ascii="Wingdings" w:hAnsi="Wingdings" w:hint="default"/>
      </w:rPr>
    </w:lvl>
  </w:abstractNum>
  <w:abstractNum w:abstractNumId="18" w15:restartNumberingAfterBreak="0">
    <w:nsid w:val="41DF3E37"/>
    <w:multiLevelType w:val="hybridMultilevel"/>
    <w:tmpl w:val="0A5CC81C"/>
    <w:lvl w:ilvl="0" w:tplc="73F64820">
      <w:start w:val="1"/>
      <w:numFmt w:val="decimal"/>
      <w:lvlText w:val="%1."/>
      <w:lvlJc w:val="left"/>
      <w:pPr>
        <w:ind w:left="502" w:hanging="360"/>
      </w:pPr>
    </w:lvl>
    <w:lvl w:ilvl="1" w:tplc="68B2DACA">
      <w:start w:val="1"/>
      <w:numFmt w:val="lowerLetter"/>
      <w:lvlText w:val="%2."/>
      <w:lvlJc w:val="left"/>
      <w:pPr>
        <w:ind w:left="1222" w:hanging="360"/>
      </w:pPr>
    </w:lvl>
    <w:lvl w:ilvl="2" w:tplc="0494E800">
      <w:start w:val="1"/>
      <w:numFmt w:val="lowerRoman"/>
      <w:lvlText w:val="%3."/>
      <w:lvlJc w:val="right"/>
      <w:pPr>
        <w:ind w:left="1942" w:hanging="180"/>
      </w:pPr>
    </w:lvl>
    <w:lvl w:ilvl="3" w:tplc="02C0D842">
      <w:start w:val="1"/>
      <w:numFmt w:val="decimal"/>
      <w:lvlText w:val="%4."/>
      <w:lvlJc w:val="left"/>
      <w:pPr>
        <w:ind w:left="2662" w:hanging="360"/>
      </w:pPr>
    </w:lvl>
    <w:lvl w:ilvl="4" w:tplc="D58CE368">
      <w:start w:val="1"/>
      <w:numFmt w:val="lowerLetter"/>
      <w:lvlText w:val="%5."/>
      <w:lvlJc w:val="left"/>
      <w:pPr>
        <w:ind w:left="3382" w:hanging="360"/>
      </w:pPr>
    </w:lvl>
    <w:lvl w:ilvl="5" w:tplc="8FFE8FDA">
      <w:start w:val="1"/>
      <w:numFmt w:val="lowerRoman"/>
      <w:lvlText w:val="%6."/>
      <w:lvlJc w:val="right"/>
      <w:pPr>
        <w:ind w:left="4102" w:hanging="180"/>
      </w:pPr>
    </w:lvl>
    <w:lvl w:ilvl="6" w:tplc="3B663AFA">
      <w:start w:val="1"/>
      <w:numFmt w:val="decimal"/>
      <w:lvlText w:val="%7."/>
      <w:lvlJc w:val="left"/>
      <w:pPr>
        <w:ind w:left="4822" w:hanging="360"/>
      </w:pPr>
    </w:lvl>
    <w:lvl w:ilvl="7" w:tplc="D5E65278">
      <w:start w:val="1"/>
      <w:numFmt w:val="lowerLetter"/>
      <w:lvlText w:val="%8."/>
      <w:lvlJc w:val="left"/>
      <w:pPr>
        <w:ind w:left="5542" w:hanging="360"/>
      </w:pPr>
    </w:lvl>
    <w:lvl w:ilvl="8" w:tplc="4D063386">
      <w:start w:val="1"/>
      <w:numFmt w:val="lowerRoman"/>
      <w:lvlText w:val="%9."/>
      <w:lvlJc w:val="right"/>
      <w:pPr>
        <w:ind w:left="6262" w:hanging="180"/>
      </w:pPr>
    </w:lvl>
  </w:abstractNum>
  <w:abstractNum w:abstractNumId="19" w15:restartNumberingAfterBreak="0">
    <w:nsid w:val="42557F0B"/>
    <w:multiLevelType w:val="hybridMultilevel"/>
    <w:tmpl w:val="31BC4998"/>
    <w:lvl w:ilvl="0" w:tplc="C4B01F02">
      <w:start w:val="1"/>
      <w:numFmt w:val="bullet"/>
      <w:lvlText w:val=""/>
      <w:lvlJc w:val="left"/>
      <w:pPr>
        <w:tabs>
          <w:tab w:val="num" w:pos="502"/>
        </w:tabs>
        <w:ind w:left="502" w:hanging="360"/>
      </w:pPr>
      <w:rPr>
        <w:rFonts w:ascii="Symbol" w:hAnsi="Symbol" w:hint="default"/>
      </w:rPr>
    </w:lvl>
    <w:lvl w:ilvl="1" w:tplc="D8B6551A">
      <w:start w:val="1"/>
      <w:numFmt w:val="bullet"/>
      <w:lvlText w:val="o"/>
      <w:lvlJc w:val="left"/>
      <w:pPr>
        <w:tabs>
          <w:tab w:val="num" w:pos="2291"/>
        </w:tabs>
        <w:ind w:left="2291" w:hanging="360"/>
      </w:pPr>
      <w:rPr>
        <w:rFonts w:ascii="Courier New" w:hAnsi="Courier New" w:hint="default"/>
      </w:rPr>
    </w:lvl>
    <w:lvl w:ilvl="2" w:tplc="6266662C">
      <w:start w:val="1"/>
      <w:numFmt w:val="bullet"/>
      <w:lvlText w:val=""/>
      <w:lvlJc w:val="left"/>
      <w:pPr>
        <w:tabs>
          <w:tab w:val="num" w:pos="3011"/>
        </w:tabs>
        <w:ind w:left="3011" w:hanging="360"/>
      </w:pPr>
      <w:rPr>
        <w:rFonts w:ascii="Wingdings" w:hAnsi="Wingdings" w:hint="default"/>
      </w:rPr>
    </w:lvl>
    <w:lvl w:ilvl="3" w:tplc="4212FC16">
      <w:start w:val="1"/>
      <w:numFmt w:val="bullet"/>
      <w:lvlText w:val=""/>
      <w:lvlJc w:val="left"/>
      <w:pPr>
        <w:tabs>
          <w:tab w:val="num" w:pos="3731"/>
        </w:tabs>
        <w:ind w:left="3731" w:hanging="360"/>
      </w:pPr>
      <w:rPr>
        <w:rFonts w:ascii="Symbol" w:hAnsi="Symbol" w:hint="default"/>
      </w:rPr>
    </w:lvl>
    <w:lvl w:ilvl="4" w:tplc="9FA89144">
      <w:start w:val="1"/>
      <w:numFmt w:val="bullet"/>
      <w:lvlText w:val="o"/>
      <w:lvlJc w:val="left"/>
      <w:pPr>
        <w:tabs>
          <w:tab w:val="num" w:pos="4451"/>
        </w:tabs>
        <w:ind w:left="4451" w:hanging="360"/>
      </w:pPr>
      <w:rPr>
        <w:rFonts w:ascii="Courier New" w:hAnsi="Courier New" w:hint="default"/>
      </w:rPr>
    </w:lvl>
    <w:lvl w:ilvl="5" w:tplc="708070F4">
      <w:start w:val="1"/>
      <w:numFmt w:val="bullet"/>
      <w:lvlText w:val=""/>
      <w:lvlJc w:val="left"/>
      <w:pPr>
        <w:tabs>
          <w:tab w:val="num" w:pos="5171"/>
        </w:tabs>
        <w:ind w:left="5171" w:hanging="360"/>
      </w:pPr>
      <w:rPr>
        <w:rFonts w:ascii="Wingdings" w:hAnsi="Wingdings" w:hint="default"/>
      </w:rPr>
    </w:lvl>
    <w:lvl w:ilvl="6" w:tplc="9B4059CA">
      <w:start w:val="1"/>
      <w:numFmt w:val="bullet"/>
      <w:lvlText w:val=""/>
      <w:lvlJc w:val="left"/>
      <w:pPr>
        <w:tabs>
          <w:tab w:val="num" w:pos="5891"/>
        </w:tabs>
        <w:ind w:left="5891" w:hanging="360"/>
      </w:pPr>
      <w:rPr>
        <w:rFonts w:ascii="Symbol" w:hAnsi="Symbol" w:hint="default"/>
      </w:rPr>
    </w:lvl>
    <w:lvl w:ilvl="7" w:tplc="32A6878C">
      <w:start w:val="1"/>
      <w:numFmt w:val="bullet"/>
      <w:lvlText w:val="o"/>
      <w:lvlJc w:val="left"/>
      <w:pPr>
        <w:tabs>
          <w:tab w:val="num" w:pos="6611"/>
        </w:tabs>
        <w:ind w:left="6611" w:hanging="360"/>
      </w:pPr>
      <w:rPr>
        <w:rFonts w:ascii="Courier New" w:hAnsi="Courier New" w:hint="default"/>
      </w:rPr>
    </w:lvl>
    <w:lvl w:ilvl="8" w:tplc="9C561478">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45B45A45"/>
    <w:multiLevelType w:val="hybridMultilevel"/>
    <w:tmpl w:val="C164C48C"/>
    <w:lvl w:ilvl="0" w:tplc="A788B33C">
      <w:start w:val="1"/>
      <w:numFmt w:val="decimal"/>
      <w:lvlText w:val="%1."/>
      <w:lvlJc w:val="left"/>
      <w:pPr>
        <w:ind w:left="720" w:hanging="360"/>
      </w:pPr>
      <w:rPr>
        <w:rFonts w:hint="default"/>
      </w:rPr>
    </w:lvl>
    <w:lvl w:ilvl="1" w:tplc="9A789CA2">
      <w:start w:val="1"/>
      <w:numFmt w:val="lowerLetter"/>
      <w:lvlText w:val="%2."/>
      <w:lvlJc w:val="left"/>
      <w:pPr>
        <w:ind w:left="1440" w:hanging="360"/>
      </w:pPr>
    </w:lvl>
    <w:lvl w:ilvl="2" w:tplc="6F44FCD2">
      <w:start w:val="1"/>
      <w:numFmt w:val="lowerRoman"/>
      <w:lvlText w:val="%3."/>
      <w:lvlJc w:val="right"/>
      <w:pPr>
        <w:ind w:left="2160" w:hanging="180"/>
      </w:pPr>
    </w:lvl>
    <w:lvl w:ilvl="3" w:tplc="88D2771A">
      <w:start w:val="1"/>
      <w:numFmt w:val="decimal"/>
      <w:lvlText w:val="%4."/>
      <w:lvlJc w:val="left"/>
      <w:pPr>
        <w:ind w:left="2880" w:hanging="360"/>
      </w:pPr>
    </w:lvl>
    <w:lvl w:ilvl="4" w:tplc="939AE266">
      <w:start w:val="1"/>
      <w:numFmt w:val="lowerLetter"/>
      <w:lvlText w:val="%5."/>
      <w:lvlJc w:val="left"/>
      <w:pPr>
        <w:ind w:left="3600" w:hanging="360"/>
      </w:pPr>
    </w:lvl>
    <w:lvl w:ilvl="5" w:tplc="E3E429F4">
      <w:start w:val="1"/>
      <w:numFmt w:val="lowerRoman"/>
      <w:lvlText w:val="%6."/>
      <w:lvlJc w:val="right"/>
      <w:pPr>
        <w:ind w:left="4320" w:hanging="180"/>
      </w:pPr>
    </w:lvl>
    <w:lvl w:ilvl="6" w:tplc="E6EC72EC">
      <w:start w:val="1"/>
      <w:numFmt w:val="decimal"/>
      <w:lvlText w:val="%7."/>
      <w:lvlJc w:val="left"/>
      <w:pPr>
        <w:ind w:left="5040" w:hanging="360"/>
      </w:pPr>
    </w:lvl>
    <w:lvl w:ilvl="7" w:tplc="40E643EA">
      <w:start w:val="1"/>
      <w:numFmt w:val="lowerLetter"/>
      <w:lvlText w:val="%8."/>
      <w:lvlJc w:val="left"/>
      <w:pPr>
        <w:ind w:left="5760" w:hanging="360"/>
      </w:pPr>
    </w:lvl>
    <w:lvl w:ilvl="8" w:tplc="D600553E">
      <w:start w:val="1"/>
      <w:numFmt w:val="lowerRoman"/>
      <w:lvlText w:val="%9."/>
      <w:lvlJc w:val="right"/>
      <w:pPr>
        <w:ind w:left="6480" w:hanging="180"/>
      </w:pPr>
    </w:lvl>
  </w:abstractNum>
  <w:abstractNum w:abstractNumId="21" w15:restartNumberingAfterBreak="0">
    <w:nsid w:val="48413B6F"/>
    <w:multiLevelType w:val="hybridMultilevel"/>
    <w:tmpl w:val="B8C63504"/>
    <w:lvl w:ilvl="0" w:tplc="5E402CA4">
      <w:start w:val="1"/>
      <w:numFmt w:val="bullet"/>
      <w:lvlText w:val=""/>
      <w:lvlJc w:val="left"/>
      <w:pPr>
        <w:tabs>
          <w:tab w:val="num" w:pos="720"/>
        </w:tabs>
        <w:ind w:left="720" w:hanging="360"/>
      </w:pPr>
      <w:rPr>
        <w:rFonts w:ascii="Symbol" w:hAnsi="Symbol" w:hint="default"/>
        <w:sz w:val="20"/>
      </w:rPr>
    </w:lvl>
    <w:lvl w:ilvl="1" w:tplc="E654C660">
      <w:start w:val="1"/>
      <w:numFmt w:val="bullet"/>
      <w:lvlText w:val="o"/>
      <w:lvlJc w:val="left"/>
      <w:pPr>
        <w:tabs>
          <w:tab w:val="num" w:pos="1440"/>
        </w:tabs>
        <w:ind w:left="1440" w:hanging="360"/>
      </w:pPr>
      <w:rPr>
        <w:rFonts w:ascii="Courier New" w:hAnsi="Courier New" w:hint="default"/>
        <w:sz w:val="20"/>
      </w:rPr>
    </w:lvl>
    <w:lvl w:ilvl="2" w:tplc="DD9C2D52">
      <w:start w:val="1"/>
      <w:numFmt w:val="bullet"/>
      <w:lvlText w:val=""/>
      <w:lvlJc w:val="left"/>
      <w:pPr>
        <w:tabs>
          <w:tab w:val="num" w:pos="2160"/>
        </w:tabs>
        <w:ind w:left="2160" w:hanging="360"/>
      </w:pPr>
      <w:rPr>
        <w:rFonts w:ascii="Wingdings" w:hAnsi="Wingdings" w:hint="default"/>
        <w:sz w:val="20"/>
      </w:rPr>
    </w:lvl>
    <w:lvl w:ilvl="3" w:tplc="16C002DA">
      <w:start w:val="1"/>
      <w:numFmt w:val="bullet"/>
      <w:lvlText w:val=""/>
      <w:lvlJc w:val="left"/>
      <w:pPr>
        <w:tabs>
          <w:tab w:val="num" w:pos="2880"/>
        </w:tabs>
        <w:ind w:left="2880" w:hanging="360"/>
      </w:pPr>
      <w:rPr>
        <w:rFonts w:ascii="Wingdings" w:hAnsi="Wingdings" w:hint="default"/>
        <w:sz w:val="20"/>
      </w:rPr>
    </w:lvl>
    <w:lvl w:ilvl="4" w:tplc="E66E9C32">
      <w:start w:val="1"/>
      <w:numFmt w:val="bullet"/>
      <w:lvlText w:val=""/>
      <w:lvlJc w:val="left"/>
      <w:pPr>
        <w:tabs>
          <w:tab w:val="num" w:pos="3600"/>
        </w:tabs>
        <w:ind w:left="3600" w:hanging="360"/>
      </w:pPr>
      <w:rPr>
        <w:rFonts w:ascii="Wingdings" w:hAnsi="Wingdings" w:hint="default"/>
        <w:sz w:val="20"/>
      </w:rPr>
    </w:lvl>
    <w:lvl w:ilvl="5" w:tplc="CB26F0FC">
      <w:start w:val="1"/>
      <w:numFmt w:val="bullet"/>
      <w:lvlText w:val=""/>
      <w:lvlJc w:val="left"/>
      <w:pPr>
        <w:tabs>
          <w:tab w:val="num" w:pos="4320"/>
        </w:tabs>
        <w:ind w:left="4320" w:hanging="360"/>
      </w:pPr>
      <w:rPr>
        <w:rFonts w:ascii="Wingdings" w:hAnsi="Wingdings" w:hint="default"/>
        <w:sz w:val="20"/>
      </w:rPr>
    </w:lvl>
    <w:lvl w:ilvl="6" w:tplc="B7E8E0C8">
      <w:start w:val="1"/>
      <w:numFmt w:val="bullet"/>
      <w:lvlText w:val=""/>
      <w:lvlJc w:val="left"/>
      <w:pPr>
        <w:tabs>
          <w:tab w:val="num" w:pos="5040"/>
        </w:tabs>
        <w:ind w:left="5040" w:hanging="360"/>
      </w:pPr>
      <w:rPr>
        <w:rFonts w:ascii="Wingdings" w:hAnsi="Wingdings" w:hint="default"/>
        <w:sz w:val="20"/>
      </w:rPr>
    </w:lvl>
    <w:lvl w:ilvl="7" w:tplc="058C1000">
      <w:start w:val="1"/>
      <w:numFmt w:val="bullet"/>
      <w:lvlText w:val=""/>
      <w:lvlJc w:val="left"/>
      <w:pPr>
        <w:tabs>
          <w:tab w:val="num" w:pos="5760"/>
        </w:tabs>
        <w:ind w:left="5760" w:hanging="360"/>
      </w:pPr>
      <w:rPr>
        <w:rFonts w:ascii="Wingdings" w:hAnsi="Wingdings" w:hint="default"/>
        <w:sz w:val="20"/>
      </w:rPr>
    </w:lvl>
    <w:lvl w:ilvl="8" w:tplc="390612C6">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9F7E17"/>
    <w:multiLevelType w:val="hybridMultilevel"/>
    <w:tmpl w:val="15A832C0"/>
    <w:lvl w:ilvl="0" w:tplc="3A6CCE7A">
      <w:start w:val="1"/>
      <w:numFmt w:val="decimal"/>
      <w:lvlText w:val="%1."/>
      <w:lvlJc w:val="left"/>
      <w:pPr>
        <w:ind w:left="644" w:hanging="360"/>
      </w:pPr>
    </w:lvl>
    <w:lvl w:ilvl="1" w:tplc="D9460500">
      <w:start w:val="1"/>
      <w:numFmt w:val="lowerLetter"/>
      <w:lvlText w:val="%2."/>
      <w:lvlJc w:val="left"/>
      <w:pPr>
        <w:ind w:left="1364" w:hanging="360"/>
      </w:pPr>
    </w:lvl>
    <w:lvl w:ilvl="2" w:tplc="3802FDC6">
      <w:start w:val="1"/>
      <w:numFmt w:val="lowerRoman"/>
      <w:lvlText w:val="%3."/>
      <w:lvlJc w:val="right"/>
      <w:pPr>
        <w:ind w:left="2084" w:hanging="180"/>
      </w:pPr>
    </w:lvl>
    <w:lvl w:ilvl="3" w:tplc="1F1CFC88">
      <w:start w:val="1"/>
      <w:numFmt w:val="decimal"/>
      <w:lvlText w:val="%4."/>
      <w:lvlJc w:val="left"/>
      <w:pPr>
        <w:ind w:left="2804" w:hanging="360"/>
      </w:pPr>
    </w:lvl>
    <w:lvl w:ilvl="4" w:tplc="701696CE">
      <w:start w:val="1"/>
      <w:numFmt w:val="lowerLetter"/>
      <w:lvlText w:val="%5."/>
      <w:lvlJc w:val="left"/>
      <w:pPr>
        <w:ind w:left="3524" w:hanging="360"/>
      </w:pPr>
    </w:lvl>
    <w:lvl w:ilvl="5" w:tplc="F41C88A4">
      <w:start w:val="1"/>
      <w:numFmt w:val="lowerRoman"/>
      <w:lvlText w:val="%6."/>
      <w:lvlJc w:val="right"/>
      <w:pPr>
        <w:ind w:left="4244" w:hanging="180"/>
      </w:pPr>
    </w:lvl>
    <w:lvl w:ilvl="6" w:tplc="A58A52D8">
      <w:start w:val="1"/>
      <w:numFmt w:val="decimal"/>
      <w:lvlText w:val="%7."/>
      <w:lvlJc w:val="left"/>
      <w:pPr>
        <w:ind w:left="4964" w:hanging="360"/>
      </w:pPr>
    </w:lvl>
    <w:lvl w:ilvl="7" w:tplc="86F85CEE">
      <w:start w:val="1"/>
      <w:numFmt w:val="lowerLetter"/>
      <w:lvlText w:val="%8."/>
      <w:lvlJc w:val="left"/>
      <w:pPr>
        <w:ind w:left="5684" w:hanging="360"/>
      </w:pPr>
    </w:lvl>
    <w:lvl w:ilvl="8" w:tplc="83C8324C">
      <w:start w:val="1"/>
      <w:numFmt w:val="lowerRoman"/>
      <w:lvlText w:val="%9."/>
      <w:lvlJc w:val="right"/>
      <w:pPr>
        <w:ind w:left="6404" w:hanging="180"/>
      </w:pPr>
    </w:lvl>
  </w:abstractNum>
  <w:abstractNum w:abstractNumId="23" w15:restartNumberingAfterBreak="0">
    <w:nsid w:val="4EDD2FE0"/>
    <w:multiLevelType w:val="hybridMultilevel"/>
    <w:tmpl w:val="BBD4595C"/>
    <w:lvl w:ilvl="0" w:tplc="A84A90E8">
      <w:start w:val="1"/>
      <w:numFmt w:val="decimal"/>
      <w:lvlText w:val="%1."/>
      <w:lvlJc w:val="left"/>
      <w:pPr>
        <w:ind w:left="720" w:hanging="360"/>
      </w:pPr>
      <w:rPr>
        <w:rFonts w:hint="default"/>
      </w:rPr>
    </w:lvl>
    <w:lvl w:ilvl="1" w:tplc="ABA8E520">
      <w:start w:val="1"/>
      <w:numFmt w:val="lowerLetter"/>
      <w:lvlText w:val="%2."/>
      <w:lvlJc w:val="left"/>
      <w:pPr>
        <w:ind w:left="1440" w:hanging="360"/>
      </w:pPr>
    </w:lvl>
    <w:lvl w:ilvl="2" w:tplc="C3F64B0E">
      <w:start w:val="1"/>
      <w:numFmt w:val="lowerRoman"/>
      <w:lvlText w:val="%3."/>
      <w:lvlJc w:val="right"/>
      <w:pPr>
        <w:ind w:left="2160" w:hanging="180"/>
      </w:pPr>
    </w:lvl>
    <w:lvl w:ilvl="3" w:tplc="CC8811E4">
      <w:start w:val="1"/>
      <w:numFmt w:val="decimal"/>
      <w:lvlText w:val="%4."/>
      <w:lvlJc w:val="left"/>
      <w:pPr>
        <w:ind w:left="2880" w:hanging="360"/>
      </w:pPr>
    </w:lvl>
    <w:lvl w:ilvl="4" w:tplc="9B208F5E">
      <w:start w:val="1"/>
      <w:numFmt w:val="lowerLetter"/>
      <w:lvlText w:val="%5."/>
      <w:lvlJc w:val="left"/>
      <w:pPr>
        <w:ind w:left="3600" w:hanging="360"/>
      </w:pPr>
    </w:lvl>
    <w:lvl w:ilvl="5" w:tplc="8230F420">
      <w:start w:val="1"/>
      <w:numFmt w:val="lowerRoman"/>
      <w:lvlText w:val="%6."/>
      <w:lvlJc w:val="right"/>
      <w:pPr>
        <w:ind w:left="4320" w:hanging="180"/>
      </w:pPr>
    </w:lvl>
    <w:lvl w:ilvl="6" w:tplc="F670AD64">
      <w:start w:val="1"/>
      <w:numFmt w:val="decimal"/>
      <w:lvlText w:val="%7."/>
      <w:lvlJc w:val="left"/>
      <w:pPr>
        <w:ind w:left="5040" w:hanging="360"/>
      </w:pPr>
    </w:lvl>
    <w:lvl w:ilvl="7" w:tplc="51C8BD44">
      <w:start w:val="1"/>
      <w:numFmt w:val="lowerLetter"/>
      <w:lvlText w:val="%8."/>
      <w:lvlJc w:val="left"/>
      <w:pPr>
        <w:ind w:left="5760" w:hanging="360"/>
      </w:pPr>
    </w:lvl>
    <w:lvl w:ilvl="8" w:tplc="7152ECCC">
      <w:start w:val="1"/>
      <w:numFmt w:val="lowerRoman"/>
      <w:lvlText w:val="%9."/>
      <w:lvlJc w:val="right"/>
      <w:pPr>
        <w:ind w:left="6480" w:hanging="180"/>
      </w:pPr>
    </w:lvl>
  </w:abstractNum>
  <w:abstractNum w:abstractNumId="24" w15:restartNumberingAfterBreak="0">
    <w:nsid w:val="54114FFC"/>
    <w:multiLevelType w:val="multilevel"/>
    <w:tmpl w:val="91087776"/>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559006A"/>
    <w:multiLevelType w:val="hybridMultilevel"/>
    <w:tmpl w:val="3642DBD8"/>
    <w:lvl w:ilvl="0" w:tplc="7BB0AA38">
      <w:start w:val="1"/>
      <w:numFmt w:val="bullet"/>
      <w:lvlText w:val=""/>
      <w:lvlJc w:val="left"/>
      <w:pPr>
        <w:tabs>
          <w:tab w:val="num" w:pos="502"/>
        </w:tabs>
        <w:ind w:left="502" w:hanging="360"/>
      </w:pPr>
      <w:rPr>
        <w:rFonts w:ascii="Symbol" w:hAnsi="Symbol" w:hint="default"/>
      </w:rPr>
    </w:lvl>
    <w:lvl w:ilvl="1" w:tplc="AAF03A9A">
      <w:start w:val="1"/>
      <w:numFmt w:val="bullet"/>
      <w:lvlText w:val="o"/>
      <w:lvlJc w:val="left"/>
      <w:pPr>
        <w:tabs>
          <w:tab w:val="num" w:pos="2291"/>
        </w:tabs>
        <w:ind w:left="2291" w:hanging="360"/>
      </w:pPr>
      <w:rPr>
        <w:rFonts w:ascii="Courier New" w:hAnsi="Courier New" w:hint="default"/>
      </w:rPr>
    </w:lvl>
    <w:lvl w:ilvl="2" w:tplc="A65A7B44">
      <w:start w:val="1"/>
      <w:numFmt w:val="bullet"/>
      <w:lvlText w:val=""/>
      <w:lvlJc w:val="left"/>
      <w:pPr>
        <w:tabs>
          <w:tab w:val="num" w:pos="3011"/>
        </w:tabs>
        <w:ind w:left="3011" w:hanging="360"/>
      </w:pPr>
      <w:rPr>
        <w:rFonts w:ascii="Wingdings" w:hAnsi="Wingdings" w:hint="default"/>
      </w:rPr>
    </w:lvl>
    <w:lvl w:ilvl="3" w:tplc="5284F1D2">
      <w:start w:val="1"/>
      <w:numFmt w:val="bullet"/>
      <w:lvlText w:val=""/>
      <w:lvlJc w:val="left"/>
      <w:pPr>
        <w:tabs>
          <w:tab w:val="num" w:pos="3731"/>
        </w:tabs>
        <w:ind w:left="3731" w:hanging="360"/>
      </w:pPr>
      <w:rPr>
        <w:rFonts w:ascii="Symbol" w:hAnsi="Symbol" w:hint="default"/>
      </w:rPr>
    </w:lvl>
    <w:lvl w:ilvl="4" w:tplc="B5424A58">
      <w:start w:val="1"/>
      <w:numFmt w:val="bullet"/>
      <w:lvlText w:val="o"/>
      <w:lvlJc w:val="left"/>
      <w:pPr>
        <w:tabs>
          <w:tab w:val="num" w:pos="4451"/>
        </w:tabs>
        <w:ind w:left="4451" w:hanging="360"/>
      </w:pPr>
      <w:rPr>
        <w:rFonts w:ascii="Courier New" w:hAnsi="Courier New" w:hint="default"/>
      </w:rPr>
    </w:lvl>
    <w:lvl w:ilvl="5" w:tplc="7C8807CE">
      <w:start w:val="1"/>
      <w:numFmt w:val="bullet"/>
      <w:lvlText w:val=""/>
      <w:lvlJc w:val="left"/>
      <w:pPr>
        <w:tabs>
          <w:tab w:val="num" w:pos="5171"/>
        </w:tabs>
        <w:ind w:left="5171" w:hanging="360"/>
      </w:pPr>
      <w:rPr>
        <w:rFonts w:ascii="Wingdings" w:hAnsi="Wingdings" w:hint="default"/>
      </w:rPr>
    </w:lvl>
    <w:lvl w:ilvl="6" w:tplc="C064302E">
      <w:start w:val="1"/>
      <w:numFmt w:val="bullet"/>
      <w:lvlText w:val=""/>
      <w:lvlJc w:val="left"/>
      <w:pPr>
        <w:tabs>
          <w:tab w:val="num" w:pos="5891"/>
        </w:tabs>
        <w:ind w:left="5891" w:hanging="360"/>
      </w:pPr>
      <w:rPr>
        <w:rFonts w:ascii="Symbol" w:hAnsi="Symbol" w:hint="default"/>
      </w:rPr>
    </w:lvl>
    <w:lvl w:ilvl="7" w:tplc="A2EA5EC2">
      <w:start w:val="1"/>
      <w:numFmt w:val="bullet"/>
      <w:lvlText w:val="o"/>
      <w:lvlJc w:val="left"/>
      <w:pPr>
        <w:tabs>
          <w:tab w:val="num" w:pos="6611"/>
        </w:tabs>
        <w:ind w:left="6611" w:hanging="360"/>
      </w:pPr>
      <w:rPr>
        <w:rFonts w:ascii="Courier New" w:hAnsi="Courier New" w:hint="default"/>
      </w:rPr>
    </w:lvl>
    <w:lvl w:ilvl="8" w:tplc="C7360EDA">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58016380"/>
    <w:multiLevelType w:val="hybridMultilevel"/>
    <w:tmpl w:val="D3620A62"/>
    <w:lvl w:ilvl="0" w:tplc="D2B879A2">
      <w:start w:val="1"/>
      <w:numFmt w:val="decimal"/>
      <w:lvlText w:val="%1."/>
      <w:lvlJc w:val="left"/>
      <w:pPr>
        <w:ind w:left="502" w:hanging="360"/>
      </w:pPr>
    </w:lvl>
    <w:lvl w:ilvl="1" w:tplc="DEF26740">
      <w:start w:val="1"/>
      <w:numFmt w:val="lowerLetter"/>
      <w:lvlText w:val="%2."/>
      <w:lvlJc w:val="left"/>
      <w:pPr>
        <w:ind w:left="1440" w:hanging="360"/>
      </w:pPr>
    </w:lvl>
    <w:lvl w:ilvl="2" w:tplc="609A7D14">
      <w:start w:val="1"/>
      <w:numFmt w:val="lowerRoman"/>
      <w:lvlText w:val="%3."/>
      <w:lvlJc w:val="right"/>
      <w:pPr>
        <w:ind w:left="2160" w:hanging="180"/>
      </w:pPr>
    </w:lvl>
    <w:lvl w:ilvl="3" w:tplc="E4B8FEE8">
      <w:start w:val="1"/>
      <w:numFmt w:val="decimal"/>
      <w:lvlText w:val="%4."/>
      <w:lvlJc w:val="left"/>
      <w:pPr>
        <w:ind w:left="2880" w:hanging="360"/>
      </w:pPr>
    </w:lvl>
    <w:lvl w:ilvl="4" w:tplc="92903E94">
      <w:start w:val="1"/>
      <w:numFmt w:val="lowerLetter"/>
      <w:lvlText w:val="%5."/>
      <w:lvlJc w:val="left"/>
      <w:pPr>
        <w:ind w:left="3600" w:hanging="360"/>
      </w:pPr>
    </w:lvl>
    <w:lvl w:ilvl="5" w:tplc="0EB47DC8">
      <w:start w:val="1"/>
      <w:numFmt w:val="lowerRoman"/>
      <w:lvlText w:val="%6."/>
      <w:lvlJc w:val="right"/>
      <w:pPr>
        <w:ind w:left="4320" w:hanging="180"/>
      </w:pPr>
    </w:lvl>
    <w:lvl w:ilvl="6" w:tplc="03704736">
      <w:start w:val="1"/>
      <w:numFmt w:val="decimal"/>
      <w:lvlText w:val="%7."/>
      <w:lvlJc w:val="left"/>
      <w:pPr>
        <w:ind w:left="5040" w:hanging="360"/>
      </w:pPr>
    </w:lvl>
    <w:lvl w:ilvl="7" w:tplc="64188450">
      <w:start w:val="1"/>
      <w:numFmt w:val="lowerLetter"/>
      <w:lvlText w:val="%8."/>
      <w:lvlJc w:val="left"/>
      <w:pPr>
        <w:ind w:left="5760" w:hanging="360"/>
      </w:pPr>
    </w:lvl>
    <w:lvl w:ilvl="8" w:tplc="5F4C6BB0">
      <w:start w:val="1"/>
      <w:numFmt w:val="lowerRoman"/>
      <w:lvlText w:val="%9."/>
      <w:lvlJc w:val="right"/>
      <w:pPr>
        <w:ind w:left="6480" w:hanging="180"/>
      </w:pPr>
    </w:lvl>
  </w:abstractNum>
  <w:abstractNum w:abstractNumId="27" w15:restartNumberingAfterBreak="0">
    <w:nsid w:val="632C4992"/>
    <w:multiLevelType w:val="hybridMultilevel"/>
    <w:tmpl w:val="4FB8B80A"/>
    <w:lvl w:ilvl="0" w:tplc="C7D60BA8">
      <w:start w:val="1"/>
      <w:numFmt w:val="decimal"/>
      <w:lvlText w:val="%1."/>
      <w:lvlJc w:val="left"/>
      <w:pPr>
        <w:ind w:left="928" w:hanging="360"/>
      </w:pPr>
      <w:rPr>
        <w:rFonts w:eastAsia="Arial Unicode MS" w:hint="default"/>
        <w:b/>
        <w:color w:val="auto"/>
      </w:rPr>
    </w:lvl>
    <w:lvl w:ilvl="1" w:tplc="823012B4">
      <w:start w:val="1"/>
      <w:numFmt w:val="lowerLetter"/>
      <w:lvlText w:val="%2."/>
      <w:lvlJc w:val="left"/>
      <w:pPr>
        <w:ind w:left="1125" w:hanging="360"/>
      </w:pPr>
    </w:lvl>
    <w:lvl w:ilvl="2" w:tplc="F7808362">
      <w:start w:val="1"/>
      <w:numFmt w:val="lowerRoman"/>
      <w:lvlText w:val="%3."/>
      <w:lvlJc w:val="right"/>
      <w:pPr>
        <w:ind w:left="1845" w:hanging="180"/>
      </w:pPr>
    </w:lvl>
    <w:lvl w:ilvl="3" w:tplc="E7961BCE">
      <w:start w:val="1"/>
      <w:numFmt w:val="decimal"/>
      <w:lvlText w:val="%4."/>
      <w:lvlJc w:val="left"/>
      <w:pPr>
        <w:ind w:left="2565" w:hanging="360"/>
      </w:pPr>
    </w:lvl>
    <w:lvl w:ilvl="4" w:tplc="019C07DC">
      <w:start w:val="1"/>
      <w:numFmt w:val="lowerLetter"/>
      <w:lvlText w:val="%5."/>
      <w:lvlJc w:val="left"/>
      <w:pPr>
        <w:ind w:left="3285" w:hanging="360"/>
      </w:pPr>
    </w:lvl>
    <w:lvl w:ilvl="5" w:tplc="D264F9B6">
      <w:start w:val="1"/>
      <w:numFmt w:val="lowerRoman"/>
      <w:lvlText w:val="%6."/>
      <w:lvlJc w:val="right"/>
      <w:pPr>
        <w:ind w:left="4005" w:hanging="180"/>
      </w:pPr>
    </w:lvl>
    <w:lvl w:ilvl="6" w:tplc="79FAC700">
      <w:start w:val="1"/>
      <w:numFmt w:val="decimal"/>
      <w:lvlText w:val="%7."/>
      <w:lvlJc w:val="left"/>
      <w:pPr>
        <w:ind w:left="4725" w:hanging="360"/>
      </w:pPr>
    </w:lvl>
    <w:lvl w:ilvl="7" w:tplc="F2B6C4D4">
      <w:start w:val="1"/>
      <w:numFmt w:val="lowerLetter"/>
      <w:lvlText w:val="%8."/>
      <w:lvlJc w:val="left"/>
      <w:pPr>
        <w:ind w:left="5445" w:hanging="360"/>
      </w:pPr>
    </w:lvl>
    <w:lvl w:ilvl="8" w:tplc="9D401634">
      <w:start w:val="1"/>
      <w:numFmt w:val="lowerRoman"/>
      <w:lvlText w:val="%9."/>
      <w:lvlJc w:val="right"/>
      <w:pPr>
        <w:ind w:left="6165" w:hanging="180"/>
      </w:pPr>
    </w:lvl>
  </w:abstractNum>
  <w:abstractNum w:abstractNumId="28" w15:restartNumberingAfterBreak="0">
    <w:nsid w:val="64427DF4"/>
    <w:multiLevelType w:val="hybridMultilevel"/>
    <w:tmpl w:val="8B969E26"/>
    <w:lvl w:ilvl="0" w:tplc="99E09D3C">
      <w:start w:val="1"/>
      <w:numFmt w:val="bullet"/>
      <w:lvlText w:val=""/>
      <w:lvlJc w:val="left"/>
      <w:pPr>
        <w:tabs>
          <w:tab w:val="num" w:pos="502"/>
        </w:tabs>
        <w:ind w:left="502" w:hanging="360"/>
      </w:pPr>
      <w:rPr>
        <w:rFonts w:ascii="Symbol" w:hAnsi="Symbol" w:hint="default"/>
      </w:rPr>
    </w:lvl>
    <w:lvl w:ilvl="1" w:tplc="72CC7558">
      <w:start w:val="1"/>
      <w:numFmt w:val="bullet"/>
      <w:lvlText w:val="o"/>
      <w:lvlJc w:val="left"/>
      <w:pPr>
        <w:tabs>
          <w:tab w:val="num" w:pos="2291"/>
        </w:tabs>
        <w:ind w:left="2291" w:hanging="360"/>
      </w:pPr>
      <w:rPr>
        <w:rFonts w:ascii="Courier New" w:hAnsi="Courier New" w:hint="default"/>
      </w:rPr>
    </w:lvl>
    <w:lvl w:ilvl="2" w:tplc="4D8EB654">
      <w:start w:val="1"/>
      <w:numFmt w:val="bullet"/>
      <w:lvlText w:val=""/>
      <w:lvlJc w:val="left"/>
      <w:pPr>
        <w:tabs>
          <w:tab w:val="num" w:pos="3011"/>
        </w:tabs>
        <w:ind w:left="3011" w:hanging="360"/>
      </w:pPr>
      <w:rPr>
        <w:rFonts w:ascii="Wingdings" w:hAnsi="Wingdings" w:hint="default"/>
      </w:rPr>
    </w:lvl>
    <w:lvl w:ilvl="3" w:tplc="46A69E14">
      <w:start w:val="1"/>
      <w:numFmt w:val="bullet"/>
      <w:lvlText w:val=""/>
      <w:lvlJc w:val="left"/>
      <w:pPr>
        <w:tabs>
          <w:tab w:val="num" w:pos="3731"/>
        </w:tabs>
        <w:ind w:left="3731" w:hanging="360"/>
      </w:pPr>
      <w:rPr>
        <w:rFonts w:ascii="Symbol" w:hAnsi="Symbol" w:hint="default"/>
      </w:rPr>
    </w:lvl>
    <w:lvl w:ilvl="4" w:tplc="F64EB366">
      <w:start w:val="1"/>
      <w:numFmt w:val="bullet"/>
      <w:lvlText w:val="o"/>
      <w:lvlJc w:val="left"/>
      <w:pPr>
        <w:tabs>
          <w:tab w:val="num" w:pos="4451"/>
        </w:tabs>
        <w:ind w:left="4451" w:hanging="360"/>
      </w:pPr>
      <w:rPr>
        <w:rFonts w:ascii="Courier New" w:hAnsi="Courier New" w:hint="default"/>
      </w:rPr>
    </w:lvl>
    <w:lvl w:ilvl="5" w:tplc="053653EA">
      <w:start w:val="1"/>
      <w:numFmt w:val="bullet"/>
      <w:lvlText w:val=""/>
      <w:lvlJc w:val="left"/>
      <w:pPr>
        <w:tabs>
          <w:tab w:val="num" w:pos="5171"/>
        </w:tabs>
        <w:ind w:left="5171" w:hanging="360"/>
      </w:pPr>
      <w:rPr>
        <w:rFonts w:ascii="Wingdings" w:hAnsi="Wingdings" w:hint="default"/>
      </w:rPr>
    </w:lvl>
    <w:lvl w:ilvl="6" w:tplc="D22A3970">
      <w:start w:val="1"/>
      <w:numFmt w:val="bullet"/>
      <w:lvlText w:val=""/>
      <w:lvlJc w:val="left"/>
      <w:pPr>
        <w:tabs>
          <w:tab w:val="num" w:pos="5891"/>
        </w:tabs>
        <w:ind w:left="5891" w:hanging="360"/>
      </w:pPr>
      <w:rPr>
        <w:rFonts w:ascii="Symbol" w:hAnsi="Symbol" w:hint="default"/>
      </w:rPr>
    </w:lvl>
    <w:lvl w:ilvl="7" w:tplc="F92A6B98">
      <w:start w:val="1"/>
      <w:numFmt w:val="bullet"/>
      <w:lvlText w:val="o"/>
      <w:lvlJc w:val="left"/>
      <w:pPr>
        <w:tabs>
          <w:tab w:val="num" w:pos="6611"/>
        </w:tabs>
        <w:ind w:left="6611" w:hanging="360"/>
      </w:pPr>
      <w:rPr>
        <w:rFonts w:ascii="Courier New" w:hAnsi="Courier New" w:hint="default"/>
      </w:rPr>
    </w:lvl>
    <w:lvl w:ilvl="8" w:tplc="039CF626">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64C77701"/>
    <w:multiLevelType w:val="hybridMultilevel"/>
    <w:tmpl w:val="61267308"/>
    <w:lvl w:ilvl="0" w:tplc="7DDC0310">
      <w:start w:val="1"/>
      <w:numFmt w:val="decimal"/>
      <w:lvlText w:val="%1."/>
      <w:lvlJc w:val="left"/>
      <w:pPr>
        <w:tabs>
          <w:tab w:val="num" w:pos="502"/>
        </w:tabs>
        <w:ind w:left="502" w:hanging="360"/>
      </w:pPr>
    </w:lvl>
    <w:lvl w:ilvl="1" w:tplc="ED86EA6C">
      <w:start w:val="1"/>
      <w:numFmt w:val="lowerLetter"/>
      <w:lvlText w:val="%2."/>
      <w:lvlJc w:val="left"/>
      <w:pPr>
        <w:tabs>
          <w:tab w:val="num" w:pos="1222"/>
        </w:tabs>
        <w:ind w:left="1222" w:hanging="360"/>
      </w:pPr>
      <w:rPr>
        <w:rFonts w:cs="Times New Roman"/>
      </w:rPr>
    </w:lvl>
    <w:lvl w:ilvl="2" w:tplc="B748CC4E">
      <w:start w:val="1"/>
      <w:numFmt w:val="lowerRoman"/>
      <w:lvlText w:val="%3."/>
      <w:lvlJc w:val="right"/>
      <w:pPr>
        <w:tabs>
          <w:tab w:val="num" w:pos="1942"/>
        </w:tabs>
        <w:ind w:left="1942" w:hanging="180"/>
      </w:pPr>
      <w:rPr>
        <w:rFonts w:cs="Times New Roman"/>
      </w:rPr>
    </w:lvl>
    <w:lvl w:ilvl="3" w:tplc="49C47CB6">
      <w:start w:val="1"/>
      <w:numFmt w:val="decimal"/>
      <w:lvlText w:val="%4."/>
      <w:lvlJc w:val="left"/>
      <w:pPr>
        <w:tabs>
          <w:tab w:val="num" w:pos="2662"/>
        </w:tabs>
        <w:ind w:left="2662" w:hanging="360"/>
      </w:pPr>
      <w:rPr>
        <w:rFonts w:cs="Times New Roman"/>
      </w:rPr>
    </w:lvl>
    <w:lvl w:ilvl="4" w:tplc="F672F5EE">
      <w:start w:val="1"/>
      <w:numFmt w:val="lowerLetter"/>
      <w:lvlText w:val="%5."/>
      <w:lvlJc w:val="left"/>
      <w:pPr>
        <w:tabs>
          <w:tab w:val="num" w:pos="3382"/>
        </w:tabs>
        <w:ind w:left="3382" w:hanging="360"/>
      </w:pPr>
      <w:rPr>
        <w:rFonts w:cs="Times New Roman"/>
      </w:rPr>
    </w:lvl>
    <w:lvl w:ilvl="5" w:tplc="773A4B4E">
      <w:start w:val="1"/>
      <w:numFmt w:val="lowerRoman"/>
      <w:lvlText w:val="%6."/>
      <w:lvlJc w:val="right"/>
      <w:pPr>
        <w:tabs>
          <w:tab w:val="num" w:pos="4102"/>
        </w:tabs>
        <w:ind w:left="4102" w:hanging="180"/>
      </w:pPr>
      <w:rPr>
        <w:rFonts w:cs="Times New Roman"/>
      </w:rPr>
    </w:lvl>
    <w:lvl w:ilvl="6" w:tplc="4F4A2AA4">
      <w:start w:val="1"/>
      <w:numFmt w:val="decimal"/>
      <w:lvlText w:val="%7."/>
      <w:lvlJc w:val="left"/>
      <w:pPr>
        <w:tabs>
          <w:tab w:val="num" w:pos="4822"/>
        </w:tabs>
        <w:ind w:left="4822" w:hanging="360"/>
      </w:pPr>
      <w:rPr>
        <w:rFonts w:cs="Times New Roman"/>
      </w:rPr>
    </w:lvl>
    <w:lvl w:ilvl="7" w:tplc="282A58F6">
      <w:start w:val="1"/>
      <w:numFmt w:val="lowerLetter"/>
      <w:lvlText w:val="%8."/>
      <w:lvlJc w:val="left"/>
      <w:pPr>
        <w:tabs>
          <w:tab w:val="num" w:pos="5542"/>
        </w:tabs>
        <w:ind w:left="5542" w:hanging="360"/>
      </w:pPr>
      <w:rPr>
        <w:rFonts w:cs="Times New Roman"/>
      </w:rPr>
    </w:lvl>
    <w:lvl w:ilvl="8" w:tplc="2F64633A">
      <w:start w:val="1"/>
      <w:numFmt w:val="lowerRoman"/>
      <w:lvlText w:val="%9."/>
      <w:lvlJc w:val="right"/>
      <w:pPr>
        <w:tabs>
          <w:tab w:val="num" w:pos="6262"/>
        </w:tabs>
        <w:ind w:left="6262" w:hanging="180"/>
      </w:pPr>
      <w:rPr>
        <w:rFonts w:cs="Times New Roman"/>
      </w:rPr>
    </w:lvl>
  </w:abstractNum>
  <w:abstractNum w:abstractNumId="30" w15:restartNumberingAfterBreak="0">
    <w:nsid w:val="6A4E0CC1"/>
    <w:multiLevelType w:val="hybridMultilevel"/>
    <w:tmpl w:val="0A6E9606"/>
    <w:lvl w:ilvl="0" w:tplc="CA70D9B0">
      <w:start w:val="1"/>
      <w:numFmt w:val="decimal"/>
      <w:lvlText w:val="%1."/>
      <w:lvlJc w:val="left"/>
      <w:pPr>
        <w:ind w:left="502" w:hanging="360"/>
      </w:pPr>
    </w:lvl>
    <w:lvl w:ilvl="1" w:tplc="E6642E8C">
      <w:start w:val="1"/>
      <w:numFmt w:val="lowerLetter"/>
      <w:lvlText w:val="%2."/>
      <w:lvlJc w:val="left"/>
      <w:pPr>
        <w:ind w:left="1222" w:hanging="360"/>
      </w:pPr>
    </w:lvl>
    <w:lvl w:ilvl="2" w:tplc="2BB08E42">
      <w:start w:val="1"/>
      <w:numFmt w:val="lowerRoman"/>
      <w:lvlText w:val="%3."/>
      <w:lvlJc w:val="right"/>
      <w:pPr>
        <w:ind w:left="1942" w:hanging="180"/>
      </w:pPr>
    </w:lvl>
    <w:lvl w:ilvl="3" w:tplc="25126C04">
      <w:start w:val="1"/>
      <w:numFmt w:val="decimal"/>
      <w:lvlText w:val="%4."/>
      <w:lvlJc w:val="left"/>
      <w:pPr>
        <w:ind w:left="2662" w:hanging="360"/>
      </w:pPr>
    </w:lvl>
    <w:lvl w:ilvl="4" w:tplc="3EEC568A">
      <w:start w:val="1"/>
      <w:numFmt w:val="lowerLetter"/>
      <w:lvlText w:val="%5."/>
      <w:lvlJc w:val="left"/>
      <w:pPr>
        <w:ind w:left="3382" w:hanging="360"/>
      </w:pPr>
    </w:lvl>
    <w:lvl w:ilvl="5" w:tplc="61C2C4E2">
      <w:start w:val="1"/>
      <w:numFmt w:val="lowerRoman"/>
      <w:lvlText w:val="%6."/>
      <w:lvlJc w:val="right"/>
      <w:pPr>
        <w:ind w:left="4102" w:hanging="180"/>
      </w:pPr>
    </w:lvl>
    <w:lvl w:ilvl="6" w:tplc="8B023AFA">
      <w:start w:val="1"/>
      <w:numFmt w:val="decimal"/>
      <w:lvlText w:val="%7."/>
      <w:lvlJc w:val="left"/>
      <w:pPr>
        <w:ind w:left="4822" w:hanging="360"/>
      </w:pPr>
    </w:lvl>
    <w:lvl w:ilvl="7" w:tplc="FF74B850">
      <w:start w:val="1"/>
      <w:numFmt w:val="lowerLetter"/>
      <w:lvlText w:val="%8."/>
      <w:lvlJc w:val="left"/>
      <w:pPr>
        <w:ind w:left="5542" w:hanging="360"/>
      </w:pPr>
    </w:lvl>
    <w:lvl w:ilvl="8" w:tplc="710AFB46">
      <w:start w:val="1"/>
      <w:numFmt w:val="lowerRoman"/>
      <w:lvlText w:val="%9."/>
      <w:lvlJc w:val="right"/>
      <w:pPr>
        <w:ind w:left="6262" w:hanging="180"/>
      </w:pPr>
    </w:lvl>
  </w:abstractNum>
  <w:abstractNum w:abstractNumId="31" w15:restartNumberingAfterBreak="0">
    <w:nsid w:val="6DE94E71"/>
    <w:multiLevelType w:val="hybridMultilevel"/>
    <w:tmpl w:val="1AC2F2FA"/>
    <w:lvl w:ilvl="0" w:tplc="237EFE14">
      <w:start w:val="1"/>
      <w:numFmt w:val="decimal"/>
      <w:lvlText w:val="%1."/>
      <w:lvlJc w:val="left"/>
      <w:pPr>
        <w:ind w:left="928" w:hanging="360"/>
      </w:pPr>
      <w:rPr>
        <w:rFonts w:eastAsia="Arial Unicode MS" w:hint="default"/>
        <w:b/>
        <w:color w:val="auto"/>
      </w:rPr>
    </w:lvl>
    <w:lvl w:ilvl="1" w:tplc="124E9714">
      <w:start w:val="1"/>
      <w:numFmt w:val="lowerLetter"/>
      <w:lvlText w:val="%2."/>
      <w:lvlJc w:val="left"/>
      <w:pPr>
        <w:ind w:left="1125" w:hanging="360"/>
      </w:pPr>
    </w:lvl>
    <w:lvl w:ilvl="2" w:tplc="5492D8F2">
      <w:start w:val="1"/>
      <w:numFmt w:val="lowerRoman"/>
      <w:lvlText w:val="%3."/>
      <w:lvlJc w:val="right"/>
      <w:pPr>
        <w:ind w:left="1845" w:hanging="180"/>
      </w:pPr>
    </w:lvl>
    <w:lvl w:ilvl="3" w:tplc="5E0EC84E">
      <w:start w:val="1"/>
      <w:numFmt w:val="decimal"/>
      <w:lvlText w:val="%4."/>
      <w:lvlJc w:val="left"/>
      <w:pPr>
        <w:ind w:left="2565" w:hanging="360"/>
      </w:pPr>
    </w:lvl>
    <w:lvl w:ilvl="4" w:tplc="CE040AB2">
      <w:start w:val="1"/>
      <w:numFmt w:val="lowerLetter"/>
      <w:lvlText w:val="%5."/>
      <w:lvlJc w:val="left"/>
      <w:pPr>
        <w:ind w:left="3285" w:hanging="360"/>
      </w:pPr>
    </w:lvl>
    <w:lvl w:ilvl="5" w:tplc="C31C9D3E">
      <w:start w:val="1"/>
      <w:numFmt w:val="lowerRoman"/>
      <w:lvlText w:val="%6."/>
      <w:lvlJc w:val="right"/>
      <w:pPr>
        <w:ind w:left="4005" w:hanging="180"/>
      </w:pPr>
    </w:lvl>
    <w:lvl w:ilvl="6" w:tplc="F76C8986">
      <w:start w:val="1"/>
      <w:numFmt w:val="decimal"/>
      <w:lvlText w:val="%7."/>
      <w:lvlJc w:val="left"/>
      <w:pPr>
        <w:ind w:left="4725" w:hanging="360"/>
      </w:pPr>
    </w:lvl>
    <w:lvl w:ilvl="7" w:tplc="6E66BCC8">
      <w:start w:val="1"/>
      <w:numFmt w:val="lowerLetter"/>
      <w:lvlText w:val="%8."/>
      <w:lvlJc w:val="left"/>
      <w:pPr>
        <w:ind w:left="5445" w:hanging="360"/>
      </w:pPr>
    </w:lvl>
    <w:lvl w:ilvl="8" w:tplc="D8860BEE">
      <w:start w:val="1"/>
      <w:numFmt w:val="lowerRoman"/>
      <w:lvlText w:val="%9."/>
      <w:lvlJc w:val="right"/>
      <w:pPr>
        <w:ind w:left="6165" w:hanging="180"/>
      </w:pPr>
    </w:lvl>
  </w:abstractNum>
  <w:abstractNum w:abstractNumId="32" w15:restartNumberingAfterBreak="0">
    <w:nsid w:val="6DE95A91"/>
    <w:multiLevelType w:val="hybridMultilevel"/>
    <w:tmpl w:val="5FD86BF0"/>
    <w:lvl w:ilvl="0" w:tplc="43C41016">
      <w:start w:val="1"/>
      <w:numFmt w:val="decimal"/>
      <w:lvlText w:val="%1."/>
      <w:lvlJc w:val="left"/>
      <w:pPr>
        <w:ind w:left="928" w:hanging="360"/>
      </w:pPr>
      <w:rPr>
        <w:rFonts w:eastAsia="Arial Unicode MS" w:hint="default"/>
        <w:b/>
        <w:color w:val="auto"/>
      </w:rPr>
    </w:lvl>
    <w:lvl w:ilvl="1" w:tplc="8CCAAC8C">
      <w:start w:val="1"/>
      <w:numFmt w:val="lowerLetter"/>
      <w:lvlText w:val="%2."/>
      <w:lvlJc w:val="left"/>
      <w:pPr>
        <w:ind w:left="1125" w:hanging="360"/>
      </w:pPr>
    </w:lvl>
    <w:lvl w:ilvl="2" w:tplc="106C5136">
      <w:start w:val="1"/>
      <w:numFmt w:val="lowerRoman"/>
      <w:lvlText w:val="%3."/>
      <w:lvlJc w:val="right"/>
      <w:pPr>
        <w:ind w:left="1845" w:hanging="180"/>
      </w:pPr>
    </w:lvl>
    <w:lvl w:ilvl="3" w:tplc="0E4A9D06">
      <w:start w:val="1"/>
      <w:numFmt w:val="decimal"/>
      <w:lvlText w:val="%4."/>
      <w:lvlJc w:val="left"/>
      <w:pPr>
        <w:ind w:left="2565" w:hanging="360"/>
      </w:pPr>
    </w:lvl>
    <w:lvl w:ilvl="4" w:tplc="655CF3CE">
      <w:start w:val="1"/>
      <w:numFmt w:val="lowerLetter"/>
      <w:lvlText w:val="%5."/>
      <w:lvlJc w:val="left"/>
      <w:pPr>
        <w:ind w:left="3285" w:hanging="360"/>
      </w:pPr>
    </w:lvl>
    <w:lvl w:ilvl="5" w:tplc="E1169CC0">
      <w:start w:val="1"/>
      <w:numFmt w:val="lowerRoman"/>
      <w:lvlText w:val="%6."/>
      <w:lvlJc w:val="right"/>
      <w:pPr>
        <w:ind w:left="4005" w:hanging="180"/>
      </w:pPr>
    </w:lvl>
    <w:lvl w:ilvl="6" w:tplc="10CE0CDA">
      <w:start w:val="1"/>
      <w:numFmt w:val="decimal"/>
      <w:lvlText w:val="%7."/>
      <w:lvlJc w:val="left"/>
      <w:pPr>
        <w:ind w:left="4725" w:hanging="360"/>
      </w:pPr>
    </w:lvl>
    <w:lvl w:ilvl="7" w:tplc="7286FC26">
      <w:start w:val="1"/>
      <w:numFmt w:val="lowerLetter"/>
      <w:lvlText w:val="%8."/>
      <w:lvlJc w:val="left"/>
      <w:pPr>
        <w:ind w:left="5445" w:hanging="360"/>
      </w:pPr>
    </w:lvl>
    <w:lvl w:ilvl="8" w:tplc="EAE86376">
      <w:start w:val="1"/>
      <w:numFmt w:val="lowerRoman"/>
      <w:lvlText w:val="%9."/>
      <w:lvlJc w:val="right"/>
      <w:pPr>
        <w:ind w:left="6165" w:hanging="180"/>
      </w:pPr>
    </w:lvl>
  </w:abstractNum>
  <w:abstractNum w:abstractNumId="33" w15:restartNumberingAfterBreak="0">
    <w:nsid w:val="70F81B21"/>
    <w:multiLevelType w:val="hybridMultilevel"/>
    <w:tmpl w:val="E09A0034"/>
    <w:lvl w:ilvl="0" w:tplc="22848E5C">
      <w:start w:val="1"/>
      <w:numFmt w:val="decimal"/>
      <w:lvlText w:val="%1."/>
      <w:lvlJc w:val="left"/>
      <w:pPr>
        <w:ind w:left="928" w:hanging="360"/>
      </w:pPr>
      <w:rPr>
        <w:rFonts w:eastAsia="Arial Unicode MS" w:hint="default"/>
        <w:b/>
        <w:color w:val="auto"/>
      </w:rPr>
    </w:lvl>
    <w:lvl w:ilvl="1" w:tplc="ED604598">
      <w:start w:val="1"/>
      <w:numFmt w:val="lowerLetter"/>
      <w:lvlText w:val="%2."/>
      <w:lvlJc w:val="left"/>
      <w:pPr>
        <w:ind w:left="1125" w:hanging="360"/>
      </w:pPr>
    </w:lvl>
    <w:lvl w:ilvl="2" w:tplc="3526408C">
      <w:start w:val="1"/>
      <w:numFmt w:val="lowerRoman"/>
      <w:lvlText w:val="%3."/>
      <w:lvlJc w:val="right"/>
      <w:pPr>
        <w:ind w:left="1845" w:hanging="180"/>
      </w:pPr>
    </w:lvl>
    <w:lvl w:ilvl="3" w:tplc="A19EAFA0">
      <w:start w:val="1"/>
      <w:numFmt w:val="decimal"/>
      <w:lvlText w:val="%4."/>
      <w:lvlJc w:val="left"/>
      <w:pPr>
        <w:ind w:left="2565" w:hanging="360"/>
      </w:pPr>
    </w:lvl>
    <w:lvl w:ilvl="4" w:tplc="033684C6">
      <w:start w:val="1"/>
      <w:numFmt w:val="lowerLetter"/>
      <w:lvlText w:val="%5."/>
      <w:lvlJc w:val="left"/>
      <w:pPr>
        <w:ind w:left="3285" w:hanging="360"/>
      </w:pPr>
    </w:lvl>
    <w:lvl w:ilvl="5" w:tplc="352AEF8A">
      <w:start w:val="1"/>
      <w:numFmt w:val="lowerRoman"/>
      <w:lvlText w:val="%6."/>
      <w:lvlJc w:val="right"/>
      <w:pPr>
        <w:ind w:left="4005" w:hanging="180"/>
      </w:pPr>
    </w:lvl>
    <w:lvl w:ilvl="6" w:tplc="13029930">
      <w:start w:val="1"/>
      <w:numFmt w:val="decimal"/>
      <w:lvlText w:val="%7."/>
      <w:lvlJc w:val="left"/>
      <w:pPr>
        <w:ind w:left="4725" w:hanging="360"/>
      </w:pPr>
    </w:lvl>
    <w:lvl w:ilvl="7" w:tplc="6866A36E">
      <w:start w:val="1"/>
      <w:numFmt w:val="lowerLetter"/>
      <w:lvlText w:val="%8."/>
      <w:lvlJc w:val="left"/>
      <w:pPr>
        <w:ind w:left="5445" w:hanging="360"/>
      </w:pPr>
    </w:lvl>
    <w:lvl w:ilvl="8" w:tplc="3B34AC28">
      <w:start w:val="1"/>
      <w:numFmt w:val="lowerRoman"/>
      <w:lvlText w:val="%9."/>
      <w:lvlJc w:val="right"/>
      <w:pPr>
        <w:ind w:left="6165" w:hanging="180"/>
      </w:pPr>
    </w:lvl>
  </w:abstractNum>
  <w:abstractNum w:abstractNumId="34" w15:restartNumberingAfterBreak="0">
    <w:nsid w:val="75300214"/>
    <w:multiLevelType w:val="hybridMultilevel"/>
    <w:tmpl w:val="EE28F55C"/>
    <w:lvl w:ilvl="0" w:tplc="8A92656E">
      <w:start w:val="1"/>
      <w:numFmt w:val="decimal"/>
      <w:lvlText w:val="%1."/>
      <w:lvlJc w:val="left"/>
      <w:pPr>
        <w:ind w:left="502" w:hanging="360"/>
      </w:pPr>
    </w:lvl>
    <w:lvl w:ilvl="1" w:tplc="B20ACC92">
      <w:start w:val="1"/>
      <w:numFmt w:val="lowerLetter"/>
      <w:lvlText w:val="%2."/>
      <w:lvlJc w:val="left"/>
      <w:pPr>
        <w:ind w:left="1222" w:hanging="360"/>
      </w:pPr>
    </w:lvl>
    <w:lvl w:ilvl="2" w:tplc="7C3C966A">
      <w:start w:val="1"/>
      <w:numFmt w:val="lowerRoman"/>
      <w:lvlText w:val="%3."/>
      <w:lvlJc w:val="right"/>
      <w:pPr>
        <w:ind w:left="1942" w:hanging="180"/>
      </w:pPr>
    </w:lvl>
    <w:lvl w:ilvl="3" w:tplc="DA1274A2">
      <w:start w:val="1"/>
      <w:numFmt w:val="decimal"/>
      <w:lvlText w:val="%4."/>
      <w:lvlJc w:val="left"/>
      <w:pPr>
        <w:ind w:left="2662" w:hanging="360"/>
      </w:pPr>
    </w:lvl>
    <w:lvl w:ilvl="4" w:tplc="ED30FFBC">
      <w:start w:val="1"/>
      <w:numFmt w:val="lowerLetter"/>
      <w:lvlText w:val="%5."/>
      <w:lvlJc w:val="left"/>
      <w:pPr>
        <w:ind w:left="3382" w:hanging="360"/>
      </w:pPr>
    </w:lvl>
    <w:lvl w:ilvl="5" w:tplc="77A43D5A">
      <w:start w:val="1"/>
      <w:numFmt w:val="lowerRoman"/>
      <w:lvlText w:val="%6."/>
      <w:lvlJc w:val="right"/>
      <w:pPr>
        <w:ind w:left="4102" w:hanging="180"/>
      </w:pPr>
    </w:lvl>
    <w:lvl w:ilvl="6" w:tplc="0A801558">
      <w:start w:val="1"/>
      <w:numFmt w:val="decimal"/>
      <w:lvlText w:val="%7."/>
      <w:lvlJc w:val="left"/>
      <w:pPr>
        <w:ind w:left="4822" w:hanging="360"/>
      </w:pPr>
    </w:lvl>
    <w:lvl w:ilvl="7" w:tplc="4C968D7C">
      <w:start w:val="1"/>
      <w:numFmt w:val="lowerLetter"/>
      <w:lvlText w:val="%8."/>
      <w:lvlJc w:val="left"/>
      <w:pPr>
        <w:ind w:left="5542" w:hanging="360"/>
      </w:pPr>
    </w:lvl>
    <w:lvl w:ilvl="8" w:tplc="33D8625C">
      <w:start w:val="1"/>
      <w:numFmt w:val="lowerRoman"/>
      <w:lvlText w:val="%9."/>
      <w:lvlJc w:val="right"/>
      <w:pPr>
        <w:ind w:left="6262" w:hanging="180"/>
      </w:pPr>
    </w:lvl>
  </w:abstractNum>
  <w:abstractNum w:abstractNumId="35" w15:restartNumberingAfterBreak="0">
    <w:nsid w:val="78577EC1"/>
    <w:multiLevelType w:val="hybridMultilevel"/>
    <w:tmpl w:val="FED03A48"/>
    <w:lvl w:ilvl="0" w:tplc="3D762BAC">
      <w:start w:val="1"/>
      <w:numFmt w:val="decimal"/>
      <w:lvlText w:val="%1."/>
      <w:lvlJc w:val="left"/>
      <w:pPr>
        <w:ind w:left="720" w:hanging="360"/>
      </w:pPr>
    </w:lvl>
    <w:lvl w:ilvl="1" w:tplc="AA34F6C0">
      <w:start w:val="1"/>
      <w:numFmt w:val="lowerLetter"/>
      <w:lvlText w:val="%2."/>
      <w:lvlJc w:val="left"/>
      <w:pPr>
        <w:ind w:left="1440" w:hanging="360"/>
      </w:pPr>
    </w:lvl>
    <w:lvl w:ilvl="2" w:tplc="E8A21608">
      <w:start w:val="1"/>
      <w:numFmt w:val="lowerRoman"/>
      <w:lvlText w:val="%3."/>
      <w:lvlJc w:val="right"/>
      <w:pPr>
        <w:ind w:left="2160" w:hanging="180"/>
      </w:pPr>
    </w:lvl>
    <w:lvl w:ilvl="3" w:tplc="B3A0AB14">
      <w:start w:val="1"/>
      <w:numFmt w:val="decimal"/>
      <w:lvlText w:val="%4."/>
      <w:lvlJc w:val="left"/>
      <w:pPr>
        <w:ind w:left="2880" w:hanging="360"/>
      </w:pPr>
    </w:lvl>
    <w:lvl w:ilvl="4" w:tplc="87D0A9BA">
      <w:start w:val="1"/>
      <w:numFmt w:val="lowerLetter"/>
      <w:lvlText w:val="%5."/>
      <w:lvlJc w:val="left"/>
      <w:pPr>
        <w:ind w:left="3600" w:hanging="360"/>
      </w:pPr>
    </w:lvl>
    <w:lvl w:ilvl="5" w:tplc="B8CE702C">
      <w:start w:val="1"/>
      <w:numFmt w:val="lowerRoman"/>
      <w:lvlText w:val="%6."/>
      <w:lvlJc w:val="right"/>
      <w:pPr>
        <w:ind w:left="4320" w:hanging="180"/>
      </w:pPr>
    </w:lvl>
    <w:lvl w:ilvl="6" w:tplc="BCFA701C">
      <w:start w:val="1"/>
      <w:numFmt w:val="decimal"/>
      <w:lvlText w:val="%7."/>
      <w:lvlJc w:val="left"/>
      <w:pPr>
        <w:ind w:left="5040" w:hanging="360"/>
      </w:pPr>
    </w:lvl>
    <w:lvl w:ilvl="7" w:tplc="8528BF76">
      <w:start w:val="1"/>
      <w:numFmt w:val="lowerLetter"/>
      <w:lvlText w:val="%8."/>
      <w:lvlJc w:val="left"/>
      <w:pPr>
        <w:ind w:left="5760" w:hanging="360"/>
      </w:pPr>
    </w:lvl>
    <w:lvl w:ilvl="8" w:tplc="C3E0F566">
      <w:start w:val="1"/>
      <w:numFmt w:val="lowerRoman"/>
      <w:lvlText w:val="%9."/>
      <w:lvlJc w:val="right"/>
      <w:pPr>
        <w:ind w:left="6480" w:hanging="180"/>
      </w:pPr>
    </w:lvl>
  </w:abstractNum>
  <w:abstractNum w:abstractNumId="36" w15:restartNumberingAfterBreak="0">
    <w:nsid w:val="78DC5960"/>
    <w:multiLevelType w:val="hybridMultilevel"/>
    <w:tmpl w:val="E1D41188"/>
    <w:lvl w:ilvl="0" w:tplc="F53EFE56">
      <w:start w:val="1"/>
      <w:numFmt w:val="decimal"/>
      <w:lvlText w:val="%1."/>
      <w:lvlJc w:val="left"/>
      <w:pPr>
        <w:ind w:left="360" w:hanging="360"/>
      </w:pPr>
    </w:lvl>
    <w:lvl w:ilvl="1" w:tplc="AFC82A86">
      <w:start w:val="1"/>
      <w:numFmt w:val="lowerLetter"/>
      <w:lvlText w:val="%2."/>
      <w:lvlJc w:val="left"/>
      <w:pPr>
        <w:ind w:left="2520" w:hanging="360"/>
      </w:pPr>
    </w:lvl>
    <w:lvl w:ilvl="2" w:tplc="D27A377C">
      <w:start w:val="1"/>
      <w:numFmt w:val="lowerRoman"/>
      <w:lvlText w:val="%3."/>
      <w:lvlJc w:val="right"/>
      <w:pPr>
        <w:ind w:left="3240" w:hanging="180"/>
      </w:pPr>
    </w:lvl>
    <w:lvl w:ilvl="3" w:tplc="1D3CEF18">
      <w:start w:val="1"/>
      <w:numFmt w:val="decimal"/>
      <w:lvlText w:val="%4."/>
      <w:lvlJc w:val="left"/>
      <w:pPr>
        <w:ind w:left="3960" w:hanging="360"/>
      </w:pPr>
    </w:lvl>
    <w:lvl w:ilvl="4" w:tplc="FD042ECE">
      <w:start w:val="1"/>
      <w:numFmt w:val="lowerLetter"/>
      <w:lvlText w:val="%5."/>
      <w:lvlJc w:val="left"/>
      <w:pPr>
        <w:ind w:left="4680" w:hanging="360"/>
      </w:pPr>
    </w:lvl>
    <w:lvl w:ilvl="5" w:tplc="F3FA428A">
      <w:start w:val="1"/>
      <w:numFmt w:val="lowerRoman"/>
      <w:lvlText w:val="%6."/>
      <w:lvlJc w:val="right"/>
      <w:pPr>
        <w:ind w:left="5400" w:hanging="180"/>
      </w:pPr>
    </w:lvl>
    <w:lvl w:ilvl="6" w:tplc="133C5C82">
      <w:start w:val="1"/>
      <w:numFmt w:val="decimal"/>
      <w:lvlText w:val="%7."/>
      <w:lvlJc w:val="left"/>
      <w:pPr>
        <w:ind w:left="6120" w:hanging="360"/>
      </w:pPr>
    </w:lvl>
    <w:lvl w:ilvl="7" w:tplc="68DE7312">
      <w:start w:val="1"/>
      <w:numFmt w:val="lowerLetter"/>
      <w:lvlText w:val="%8."/>
      <w:lvlJc w:val="left"/>
      <w:pPr>
        <w:ind w:left="6840" w:hanging="360"/>
      </w:pPr>
    </w:lvl>
    <w:lvl w:ilvl="8" w:tplc="DFBE2EC4">
      <w:start w:val="1"/>
      <w:numFmt w:val="lowerRoman"/>
      <w:lvlText w:val="%9."/>
      <w:lvlJc w:val="right"/>
      <w:pPr>
        <w:ind w:left="7560" w:hanging="180"/>
      </w:pPr>
    </w:lvl>
  </w:abstractNum>
  <w:abstractNum w:abstractNumId="37" w15:restartNumberingAfterBreak="0">
    <w:nsid w:val="7E485BBD"/>
    <w:multiLevelType w:val="hybridMultilevel"/>
    <w:tmpl w:val="7A50F43A"/>
    <w:lvl w:ilvl="0" w:tplc="0944DDCE">
      <w:start w:val="1"/>
      <w:numFmt w:val="decimal"/>
      <w:lvlText w:val="%1."/>
      <w:lvlJc w:val="left"/>
      <w:pPr>
        <w:ind w:left="360" w:hanging="360"/>
      </w:pPr>
    </w:lvl>
    <w:lvl w:ilvl="1" w:tplc="DE588722">
      <w:start w:val="1"/>
      <w:numFmt w:val="lowerLetter"/>
      <w:lvlText w:val="%2."/>
      <w:lvlJc w:val="left"/>
      <w:pPr>
        <w:ind w:left="1298" w:hanging="360"/>
      </w:pPr>
    </w:lvl>
    <w:lvl w:ilvl="2" w:tplc="BA24A4D6">
      <w:start w:val="1"/>
      <w:numFmt w:val="lowerRoman"/>
      <w:lvlText w:val="%3."/>
      <w:lvlJc w:val="right"/>
      <w:pPr>
        <w:ind w:left="2018" w:hanging="180"/>
      </w:pPr>
    </w:lvl>
    <w:lvl w:ilvl="3" w:tplc="4F26D840">
      <w:start w:val="1"/>
      <w:numFmt w:val="decimal"/>
      <w:lvlText w:val="%4."/>
      <w:lvlJc w:val="left"/>
      <w:pPr>
        <w:ind w:left="2738" w:hanging="360"/>
      </w:pPr>
    </w:lvl>
    <w:lvl w:ilvl="4" w:tplc="B9CC6502">
      <w:start w:val="1"/>
      <w:numFmt w:val="lowerLetter"/>
      <w:lvlText w:val="%5."/>
      <w:lvlJc w:val="left"/>
      <w:pPr>
        <w:ind w:left="3458" w:hanging="360"/>
      </w:pPr>
    </w:lvl>
    <w:lvl w:ilvl="5" w:tplc="98EE7994">
      <w:start w:val="1"/>
      <w:numFmt w:val="lowerRoman"/>
      <w:lvlText w:val="%6."/>
      <w:lvlJc w:val="right"/>
      <w:pPr>
        <w:ind w:left="4178" w:hanging="180"/>
      </w:pPr>
    </w:lvl>
    <w:lvl w:ilvl="6" w:tplc="C81A0C7C">
      <w:start w:val="1"/>
      <w:numFmt w:val="decimal"/>
      <w:lvlText w:val="%7."/>
      <w:lvlJc w:val="left"/>
      <w:pPr>
        <w:ind w:left="4898" w:hanging="360"/>
      </w:pPr>
    </w:lvl>
    <w:lvl w:ilvl="7" w:tplc="30CC5ED6">
      <w:start w:val="1"/>
      <w:numFmt w:val="lowerLetter"/>
      <w:lvlText w:val="%8."/>
      <w:lvlJc w:val="left"/>
      <w:pPr>
        <w:ind w:left="5618" w:hanging="360"/>
      </w:pPr>
    </w:lvl>
    <w:lvl w:ilvl="8" w:tplc="A882F0BC">
      <w:start w:val="1"/>
      <w:numFmt w:val="lowerRoman"/>
      <w:lvlText w:val="%9."/>
      <w:lvlJc w:val="right"/>
      <w:pPr>
        <w:ind w:left="6338" w:hanging="180"/>
      </w:pPr>
    </w:lvl>
  </w:abstractNum>
  <w:abstractNum w:abstractNumId="38" w15:restartNumberingAfterBreak="0">
    <w:nsid w:val="7E7F1C04"/>
    <w:multiLevelType w:val="hybridMultilevel"/>
    <w:tmpl w:val="EEA03120"/>
    <w:lvl w:ilvl="0" w:tplc="ED8802F4">
      <w:start w:val="1"/>
      <w:numFmt w:val="decimal"/>
      <w:lvlText w:val="%1."/>
      <w:lvlJc w:val="left"/>
      <w:pPr>
        <w:ind w:left="578" w:hanging="360"/>
      </w:pPr>
    </w:lvl>
    <w:lvl w:ilvl="1" w:tplc="B344C7CE">
      <w:start w:val="1"/>
      <w:numFmt w:val="lowerLetter"/>
      <w:lvlText w:val="%2."/>
      <w:lvlJc w:val="left"/>
      <w:pPr>
        <w:ind w:left="1298" w:hanging="360"/>
      </w:pPr>
    </w:lvl>
    <w:lvl w:ilvl="2" w:tplc="D8E0938E">
      <w:start w:val="1"/>
      <w:numFmt w:val="lowerRoman"/>
      <w:lvlText w:val="%3."/>
      <w:lvlJc w:val="right"/>
      <w:pPr>
        <w:ind w:left="2018" w:hanging="180"/>
      </w:pPr>
    </w:lvl>
    <w:lvl w:ilvl="3" w:tplc="2CB8F186">
      <w:start w:val="1"/>
      <w:numFmt w:val="decimal"/>
      <w:lvlText w:val="%4."/>
      <w:lvlJc w:val="left"/>
      <w:pPr>
        <w:ind w:left="2738" w:hanging="360"/>
      </w:pPr>
    </w:lvl>
    <w:lvl w:ilvl="4" w:tplc="328CA148">
      <w:start w:val="1"/>
      <w:numFmt w:val="lowerLetter"/>
      <w:lvlText w:val="%5."/>
      <w:lvlJc w:val="left"/>
      <w:pPr>
        <w:ind w:left="3458" w:hanging="360"/>
      </w:pPr>
    </w:lvl>
    <w:lvl w:ilvl="5" w:tplc="EA02D034">
      <w:start w:val="1"/>
      <w:numFmt w:val="lowerRoman"/>
      <w:lvlText w:val="%6."/>
      <w:lvlJc w:val="right"/>
      <w:pPr>
        <w:ind w:left="4178" w:hanging="180"/>
      </w:pPr>
    </w:lvl>
    <w:lvl w:ilvl="6" w:tplc="EC145DA2">
      <w:start w:val="1"/>
      <w:numFmt w:val="decimal"/>
      <w:lvlText w:val="%7."/>
      <w:lvlJc w:val="left"/>
      <w:pPr>
        <w:ind w:left="4898" w:hanging="360"/>
      </w:pPr>
    </w:lvl>
    <w:lvl w:ilvl="7" w:tplc="6FFCA8A4">
      <w:start w:val="1"/>
      <w:numFmt w:val="lowerLetter"/>
      <w:lvlText w:val="%8."/>
      <w:lvlJc w:val="left"/>
      <w:pPr>
        <w:ind w:left="5618" w:hanging="360"/>
      </w:pPr>
    </w:lvl>
    <w:lvl w:ilvl="8" w:tplc="2CDC7DC8">
      <w:start w:val="1"/>
      <w:numFmt w:val="lowerRoman"/>
      <w:lvlText w:val="%9."/>
      <w:lvlJc w:val="right"/>
      <w:pPr>
        <w:ind w:left="6338" w:hanging="180"/>
      </w:pPr>
    </w:lvl>
  </w:abstractNum>
  <w:abstractNum w:abstractNumId="39" w15:restartNumberingAfterBreak="0">
    <w:nsid w:val="7E9E37F9"/>
    <w:multiLevelType w:val="hybridMultilevel"/>
    <w:tmpl w:val="1666B742"/>
    <w:lvl w:ilvl="0" w:tplc="E43A198C">
      <w:start w:val="1"/>
      <w:numFmt w:val="decimal"/>
      <w:lvlText w:val="%1."/>
      <w:lvlJc w:val="left"/>
      <w:pPr>
        <w:ind w:left="502" w:hanging="360"/>
      </w:pPr>
      <w:rPr>
        <w:rFonts w:cs="Times New Roman"/>
      </w:rPr>
    </w:lvl>
    <w:lvl w:ilvl="1" w:tplc="53DED3BA">
      <w:start w:val="1"/>
      <w:numFmt w:val="lowerLetter"/>
      <w:lvlText w:val="%2."/>
      <w:lvlJc w:val="left"/>
      <w:pPr>
        <w:ind w:left="1222" w:hanging="360"/>
      </w:pPr>
      <w:rPr>
        <w:rFonts w:cs="Times New Roman"/>
      </w:rPr>
    </w:lvl>
    <w:lvl w:ilvl="2" w:tplc="4062526A">
      <w:start w:val="1"/>
      <w:numFmt w:val="lowerRoman"/>
      <w:lvlText w:val="%3."/>
      <w:lvlJc w:val="right"/>
      <w:pPr>
        <w:ind w:left="1942" w:hanging="180"/>
      </w:pPr>
      <w:rPr>
        <w:rFonts w:cs="Times New Roman"/>
      </w:rPr>
    </w:lvl>
    <w:lvl w:ilvl="3" w:tplc="467EA23C">
      <w:start w:val="1"/>
      <w:numFmt w:val="decimal"/>
      <w:lvlText w:val="%4."/>
      <w:lvlJc w:val="left"/>
      <w:pPr>
        <w:ind w:left="2662" w:hanging="360"/>
      </w:pPr>
      <w:rPr>
        <w:rFonts w:cs="Times New Roman"/>
      </w:rPr>
    </w:lvl>
    <w:lvl w:ilvl="4" w:tplc="642EB674">
      <w:start w:val="1"/>
      <w:numFmt w:val="lowerLetter"/>
      <w:lvlText w:val="%5."/>
      <w:lvlJc w:val="left"/>
      <w:pPr>
        <w:ind w:left="3382" w:hanging="360"/>
      </w:pPr>
      <w:rPr>
        <w:rFonts w:cs="Times New Roman"/>
      </w:rPr>
    </w:lvl>
    <w:lvl w:ilvl="5" w:tplc="F822BD06">
      <w:start w:val="1"/>
      <w:numFmt w:val="lowerRoman"/>
      <w:lvlText w:val="%6."/>
      <w:lvlJc w:val="right"/>
      <w:pPr>
        <w:ind w:left="4102" w:hanging="180"/>
      </w:pPr>
      <w:rPr>
        <w:rFonts w:cs="Times New Roman"/>
      </w:rPr>
    </w:lvl>
    <w:lvl w:ilvl="6" w:tplc="1B44865A">
      <w:start w:val="1"/>
      <w:numFmt w:val="decimal"/>
      <w:lvlText w:val="%7."/>
      <w:lvlJc w:val="left"/>
      <w:pPr>
        <w:ind w:left="4822" w:hanging="360"/>
      </w:pPr>
      <w:rPr>
        <w:rFonts w:cs="Times New Roman"/>
      </w:rPr>
    </w:lvl>
    <w:lvl w:ilvl="7" w:tplc="D396D5B2">
      <w:start w:val="1"/>
      <w:numFmt w:val="lowerLetter"/>
      <w:lvlText w:val="%8."/>
      <w:lvlJc w:val="left"/>
      <w:pPr>
        <w:ind w:left="5542" w:hanging="360"/>
      </w:pPr>
      <w:rPr>
        <w:rFonts w:cs="Times New Roman"/>
      </w:rPr>
    </w:lvl>
    <w:lvl w:ilvl="8" w:tplc="B510B50A">
      <w:start w:val="1"/>
      <w:numFmt w:val="lowerRoman"/>
      <w:lvlText w:val="%9."/>
      <w:lvlJc w:val="right"/>
      <w:pPr>
        <w:ind w:left="6262" w:hanging="180"/>
      </w:pPr>
      <w:rPr>
        <w:rFonts w:cs="Times New Roman"/>
      </w:rPr>
    </w:lvl>
  </w:abstractNum>
  <w:num w:numId="1">
    <w:abstractNumId w:val="29"/>
  </w:num>
  <w:num w:numId="2">
    <w:abstractNumId w:val="27"/>
  </w:num>
  <w:num w:numId="3">
    <w:abstractNumId w:val="35"/>
  </w:num>
  <w:num w:numId="4">
    <w:abstractNumId w:val="30"/>
  </w:num>
  <w:num w:numId="5">
    <w:abstractNumId w:val="21"/>
  </w:num>
  <w:num w:numId="6">
    <w:abstractNumId w:val="10"/>
  </w:num>
  <w:num w:numId="7">
    <w:abstractNumId w:val="9"/>
  </w:num>
  <w:num w:numId="8">
    <w:abstractNumId w:val="16"/>
  </w:num>
  <w:num w:numId="9">
    <w:abstractNumId w:val="8"/>
    <w:lvlOverride w:ilvl="0">
      <w:lvl w:ilvl="0" w:tplc="629A1BAC">
        <w:start w:val="1"/>
        <w:numFmt w:val="bullet"/>
        <w:lvlText w:val=""/>
        <w:legacy w:legacy="1" w:legacySpace="0" w:legacyIndent="0"/>
        <w:lvlJc w:val="left"/>
        <w:rPr>
          <w:rFonts w:ascii="Symbol" w:hAnsi="Symbol" w:hint="default"/>
        </w:rPr>
      </w:lvl>
    </w:lvlOverride>
  </w:num>
  <w:num w:numId="10">
    <w:abstractNumId w:val="11"/>
  </w:num>
  <w:num w:numId="11">
    <w:abstractNumId w:val="2"/>
  </w:num>
  <w:num w:numId="12">
    <w:abstractNumId w:val="14"/>
  </w:num>
  <w:num w:numId="13">
    <w:abstractNumId w:val="24"/>
  </w:num>
  <w:num w:numId="14">
    <w:abstractNumId w:val="4"/>
  </w:num>
  <w:num w:numId="15">
    <w:abstractNumId w:val="26"/>
  </w:num>
  <w:num w:numId="16">
    <w:abstractNumId w:val="36"/>
  </w:num>
  <w:num w:numId="17">
    <w:abstractNumId w:val="18"/>
  </w:num>
  <w:num w:numId="18">
    <w:abstractNumId w:val="0"/>
  </w:num>
  <w:num w:numId="19">
    <w:abstractNumId w:val="12"/>
  </w:num>
  <w:num w:numId="20">
    <w:abstractNumId w:val="23"/>
  </w:num>
  <w:num w:numId="21">
    <w:abstractNumId w:val="20"/>
  </w:num>
  <w:num w:numId="22">
    <w:abstractNumId w:val="38"/>
  </w:num>
  <w:num w:numId="23">
    <w:abstractNumId w:val="25"/>
  </w:num>
  <w:num w:numId="24">
    <w:abstractNumId w:val="17"/>
  </w:num>
  <w:num w:numId="25">
    <w:abstractNumId w:val="39"/>
  </w:num>
  <w:num w:numId="26">
    <w:abstractNumId w:val="5"/>
  </w:num>
  <w:num w:numId="27">
    <w:abstractNumId w:val="15"/>
  </w:num>
  <w:num w:numId="28">
    <w:abstractNumId w:val="7"/>
  </w:num>
  <w:num w:numId="29">
    <w:abstractNumId w:val="22"/>
  </w:num>
  <w:num w:numId="30">
    <w:abstractNumId w:val="37"/>
  </w:num>
  <w:num w:numId="31">
    <w:abstractNumId w:val="34"/>
  </w:num>
  <w:num w:numId="32">
    <w:abstractNumId w:val="6"/>
  </w:num>
  <w:num w:numId="33">
    <w:abstractNumId w:val="32"/>
  </w:num>
  <w:num w:numId="34">
    <w:abstractNumId w:val="13"/>
  </w:num>
  <w:num w:numId="35">
    <w:abstractNumId w:val="33"/>
  </w:num>
  <w:num w:numId="36">
    <w:abstractNumId w:val="3"/>
  </w:num>
  <w:num w:numId="37">
    <w:abstractNumId w:val="1"/>
  </w:num>
  <w:num w:numId="38">
    <w:abstractNumId w:val="19"/>
  </w:num>
  <w:num w:numId="39">
    <w:abstractNumId w:val="28"/>
  </w:num>
  <w:num w:numId="40">
    <w:abstractNumId w:val="31"/>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Железняков Андрей Леонидович">
    <w15:presenceInfo w15:providerId="AD" w15:userId="S-1-5-21-1264035209-2472686174-2146618077-221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4B9"/>
    <w:rsid w:val="000353AF"/>
    <w:rsid w:val="00037C26"/>
    <w:rsid w:val="0004438A"/>
    <w:rsid w:val="000A5A7F"/>
    <w:rsid w:val="0012775B"/>
    <w:rsid w:val="0013080B"/>
    <w:rsid w:val="00134EBB"/>
    <w:rsid w:val="001443BA"/>
    <w:rsid w:val="00185AE3"/>
    <w:rsid w:val="002B7F5F"/>
    <w:rsid w:val="002F704E"/>
    <w:rsid w:val="00352B8C"/>
    <w:rsid w:val="003659C2"/>
    <w:rsid w:val="003677D0"/>
    <w:rsid w:val="00367BD7"/>
    <w:rsid w:val="003A076E"/>
    <w:rsid w:val="003E442E"/>
    <w:rsid w:val="00417B08"/>
    <w:rsid w:val="00432DB8"/>
    <w:rsid w:val="00470847"/>
    <w:rsid w:val="00496561"/>
    <w:rsid w:val="004E08C1"/>
    <w:rsid w:val="0053626E"/>
    <w:rsid w:val="00566339"/>
    <w:rsid w:val="00570EE4"/>
    <w:rsid w:val="00580C58"/>
    <w:rsid w:val="005C7364"/>
    <w:rsid w:val="00647BFD"/>
    <w:rsid w:val="006F76C1"/>
    <w:rsid w:val="00792753"/>
    <w:rsid w:val="007A75B4"/>
    <w:rsid w:val="007C33FF"/>
    <w:rsid w:val="007F0041"/>
    <w:rsid w:val="007F6065"/>
    <w:rsid w:val="008644B9"/>
    <w:rsid w:val="008903CA"/>
    <w:rsid w:val="008A61AB"/>
    <w:rsid w:val="008D35BD"/>
    <w:rsid w:val="009435DE"/>
    <w:rsid w:val="009F02DF"/>
    <w:rsid w:val="00AC47E6"/>
    <w:rsid w:val="00BE0549"/>
    <w:rsid w:val="00C3336B"/>
    <w:rsid w:val="00C8520B"/>
    <w:rsid w:val="00C91E6D"/>
    <w:rsid w:val="00E35B5F"/>
    <w:rsid w:val="00F01A95"/>
    <w:rsid w:val="00F05777"/>
    <w:rsid w:val="00F727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6850B"/>
  <w15:docId w15:val="{F6C73209-38F1-433A-838C-77FA6EB8F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775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9"/>
    <w:qFormat/>
    <w:pPr>
      <w:spacing w:before="100" w:beforeAutospacing="1" w:after="100" w:afterAutospacing="1"/>
      <w:outlineLvl w:val="0"/>
    </w:pPr>
    <w:rPr>
      <w:rFonts w:ascii="Cambria" w:hAnsi="Cambria"/>
      <w:b/>
      <w:bCs/>
      <w:sz w:val="32"/>
      <w:szCs w:val="32"/>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pPr>
  </w:style>
  <w:style w:type="character" w:customStyle="1" w:styleId="FooterChar">
    <w:name w:val="Footer Char"/>
    <w:basedOn w:val="a0"/>
    <w:uiPriority w:val="99"/>
  </w:style>
  <w:style w:type="paragraph" w:styleId="ad">
    <w:name w:val="caption"/>
    <w:basedOn w:val="a"/>
    <w:next w:val="a"/>
    <w:uiPriority w:val="35"/>
    <w:semiHidden/>
    <w:unhideWhenUsed/>
    <w:qFormat/>
    <w:pPr>
      <w:spacing w:line="276" w:lineRule="auto"/>
    </w:pPr>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link w:val="af5"/>
    <w:uiPriority w:val="39"/>
    <w:unhideWhenUsed/>
  </w:style>
  <w:style w:type="paragraph" w:styleId="af6">
    <w:name w:val="table of figures"/>
    <w:basedOn w:val="a"/>
    <w:next w:val="a"/>
    <w:uiPriority w:val="99"/>
    <w:unhideWhenUsed/>
  </w:style>
  <w:style w:type="character" w:customStyle="1" w:styleId="10">
    <w:name w:val="Заголовок 1 Знак"/>
    <w:basedOn w:val="a0"/>
    <w:link w:val="1"/>
    <w:uiPriority w:val="99"/>
    <w:rPr>
      <w:rFonts w:ascii="Cambria" w:eastAsia="Times New Roman" w:hAnsi="Cambria" w:cs="Times New Roman"/>
      <w:b/>
      <w:bCs/>
      <w:color w:val="000000"/>
      <w:sz w:val="32"/>
      <w:szCs w:val="32"/>
    </w:rPr>
  </w:style>
  <w:style w:type="paragraph" w:styleId="af7">
    <w:name w:val="No Spacing"/>
    <w:link w:val="af8"/>
    <w:uiPriority w:val="1"/>
    <w:qFormat/>
    <w:pPr>
      <w:widowControl w:val="0"/>
      <w:spacing w:after="0" w:line="240" w:lineRule="auto"/>
    </w:pPr>
    <w:rPr>
      <w:rFonts w:ascii="Times New Roman" w:eastAsia="Arial Unicode MS" w:hAnsi="Times New Roman" w:cs="Arial Unicode MS"/>
      <w:color w:val="000000"/>
      <w:sz w:val="24"/>
      <w:szCs w:val="24"/>
      <w:lang w:eastAsia="ru-RU" w:bidi="ru-RU"/>
    </w:rPr>
  </w:style>
  <w:style w:type="character" w:customStyle="1" w:styleId="af8">
    <w:name w:val="Без интервала Знак"/>
    <w:link w:val="af7"/>
    <w:uiPriority w:val="1"/>
    <w:rPr>
      <w:rFonts w:ascii="Times New Roman" w:eastAsia="Arial Unicode MS" w:hAnsi="Times New Roman" w:cs="Arial Unicode MS"/>
      <w:color w:val="000000"/>
      <w:sz w:val="24"/>
      <w:szCs w:val="24"/>
      <w:lang w:eastAsia="ru-RU" w:bidi="ru-RU"/>
    </w:rPr>
  </w:style>
  <w:style w:type="paragraph" w:styleId="af9">
    <w:name w:val="List Paragraph"/>
    <w:basedOn w:val="a"/>
    <w:link w:val="afa"/>
    <w:uiPriority w:val="34"/>
    <w:qFormat/>
    <w:pPr>
      <w:ind w:left="720"/>
      <w:contextualSpacing/>
    </w:pPr>
  </w:style>
  <w:style w:type="character" w:customStyle="1" w:styleId="afa">
    <w:name w:val="Абзац списка Знак"/>
    <w:link w:val="af9"/>
    <w:uiPriority w:val="34"/>
    <w:rPr>
      <w:rFonts w:ascii="Times New Roman" w:eastAsia="Times New Roman" w:hAnsi="Times New Roman" w:cs="Times New Roman"/>
      <w:sz w:val="24"/>
      <w:szCs w:val="24"/>
      <w:lang w:eastAsia="ru-RU"/>
    </w:rPr>
  </w:style>
  <w:style w:type="character" w:customStyle="1" w:styleId="ecattext">
    <w:name w:val="ecattext"/>
  </w:style>
  <w:style w:type="paragraph" w:customStyle="1" w:styleId="formattext">
    <w:name w:val="formattext"/>
    <w:basedOn w:val="a"/>
    <w:pPr>
      <w:spacing w:before="100" w:beforeAutospacing="1" w:after="100" w:afterAutospacing="1"/>
    </w:pPr>
  </w:style>
  <w:style w:type="paragraph" w:styleId="afb">
    <w:name w:val="Normal (Web)"/>
    <w:basedOn w:val="a"/>
    <w:uiPriority w:val="99"/>
    <w:unhideWhenUsed/>
    <w:pPr>
      <w:spacing w:before="100" w:beforeAutospacing="1" w:after="100" w:afterAutospacing="1"/>
    </w:pPr>
  </w:style>
  <w:style w:type="paragraph" w:styleId="afc">
    <w:name w:val="Balloon Text"/>
    <w:basedOn w:val="a"/>
    <w:link w:val="afd"/>
    <w:uiPriority w:val="99"/>
    <w:semiHidden/>
    <w:unhideWhenUsed/>
    <w:rPr>
      <w:rFonts w:ascii="Tahoma" w:hAnsi="Tahoma" w:cs="Tahoma"/>
      <w:sz w:val="16"/>
      <w:szCs w:val="16"/>
    </w:rPr>
  </w:style>
  <w:style w:type="character" w:customStyle="1" w:styleId="afd">
    <w:name w:val="Текст выноски Знак"/>
    <w:basedOn w:val="a0"/>
    <w:link w:val="afc"/>
    <w:uiPriority w:val="99"/>
    <w:semiHidden/>
    <w:rPr>
      <w:rFonts w:ascii="Tahoma" w:eastAsia="Arial Unicode MS" w:hAnsi="Tahoma" w:cs="Tahoma"/>
      <w:color w:val="000000"/>
      <w:sz w:val="16"/>
      <w:szCs w:val="16"/>
      <w:lang w:eastAsia="ru-RU"/>
    </w:rPr>
  </w:style>
  <w:style w:type="character" w:customStyle="1" w:styleId="ttl">
    <w:name w:val="ttl"/>
    <w:basedOn w:val="a0"/>
  </w:style>
  <w:style w:type="character" w:customStyle="1" w:styleId="prm">
    <w:name w:val="prm"/>
    <w:basedOn w:val="a0"/>
  </w:style>
  <w:style w:type="character" w:customStyle="1" w:styleId="product-paramname">
    <w:name w:val="product-param__name"/>
    <w:basedOn w:val="a0"/>
  </w:style>
  <w:style w:type="character" w:customStyle="1" w:styleId="product-paramdesc">
    <w:name w:val="product-param__desc"/>
    <w:basedOn w:val="a0"/>
  </w:style>
  <w:style w:type="paragraph" w:customStyle="1" w:styleId="product-param">
    <w:name w:val="product-param"/>
    <w:basedOn w:val="a"/>
    <w:pPr>
      <w:spacing w:before="100" w:beforeAutospacing="1" w:after="100" w:afterAutospacing="1"/>
    </w:pPr>
  </w:style>
  <w:style w:type="character" w:styleId="afe">
    <w:name w:val="Hyperlink"/>
    <w:basedOn w:val="a0"/>
    <w:uiPriority w:val="99"/>
    <w:unhideWhenUsed/>
    <w:rPr>
      <w:color w:val="0000FF"/>
      <w:u w:val="single"/>
    </w:rPr>
  </w:style>
  <w:style w:type="table" w:styleId="aff">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xt">
    <w:name w:val="txt"/>
    <w:basedOn w:val="a0"/>
  </w:style>
  <w:style w:type="character" w:styleId="aff0">
    <w:name w:val="Strong"/>
    <w:basedOn w:val="a0"/>
    <w:uiPriority w:val="22"/>
    <w:qFormat/>
    <w:rPr>
      <w:b/>
      <w:bCs/>
    </w:rPr>
  </w:style>
  <w:style w:type="character" w:customStyle="1" w:styleId="wrapword">
    <w:name w:val="wrap_word"/>
    <w:basedOn w:val="a0"/>
  </w:style>
  <w:style w:type="character" w:customStyle="1" w:styleId="right">
    <w:name w:val="right"/>
    <w:basedOn w:val="a0"/>
  </w:style>
  <w:style w:type="character" w:customStyle="1" w:styleId="detailkey">
    <w:name w:val="detail__key"/>
    <w:basedOn w:val="a0"/>
  </w:style>
  <w:style w:type="character" w:customStyle="1" w:styleId="detailval">
    <w:name w:val="detail__val"/>
    <w:basedOn w:val="a0"/>
  </w:style>
  <w:style w:type="character" w:customStyle="1" w:styleId="ty-product-featurelabel">
    <w:name w:val="ty-product-feature__label"/>
    <w:basedOn w:val="a0"/>
  </w:style>
  <w:style w:type="character" w:customStyle="1" w:styleId="ty-help-info">
    <w:name w:val="ty-help-info"/>
    <w:basedOn w:val="a0"/>
  </w:style>
  <w:style w:type="character" w:customStyle="1" w:styleId="ty-product-featuresuffix">
    <w:name w:val="ty-product-feature__suffix"/>
    <w:basedOn w:val="a0"/>
  </w:style>
  <w:style w:type="character" w:styleId="aff1">
    <w:name w:val="FollowedHyperlink"/>
    <w:basedOn w:val="a0"/>
    <w:uiPriority w:val="99"/>
    <w:semiHidden/>
    <w:unhideWhenUsed/>
    <w:rPr>
      <w:color w:val="800080"/>
      <w:u w:val="single"/>
    </w:rPr>
  </w:style>
  <w:style w:type="paragraph" w:customStyle="1" w:styleId="xl64">
    <w:name w:val="xl64"/>
    <w:basedOn w:val="a"/>
    <w:pPr>
      <w:spacing w:before="100" w:beforeAutospacing="1" w:after="100" w:afterAutospacing="1"/>
    </w:pPr>
    <w:rPr>
      <w:rFonts w:ascii="Courier New" w:hAnsi="Courier New" w:cs="Courier New"/>
      <w:color w:val="000000"/>
    </w:rPr>
  </w:style>
  <w:style w:type="paragraph" w:customStyle="1" w:styleId="xl65">
    <w:name w:val="xl65"/>
    <w:basedOn w:val="a"/>
    <w:pPr>
      <w:spacing w:before="100" w:beforeAutospacing="1" w:after="100" w:afterAutospacing="1"/>
    </w:pPr>
    <w:rPr>
      <w:rFonts w:ascii="Courier New" w:hAnsi="Courier New" w:cs="Courier New"/>
      <w:color w:val="000000"/>
    </w:rPr>
  </w:style>
  <w:style w:type="paragraph" w:customStyle="1" w:styleId="xl66">
    <w:name w:val="xl66"/>
    <w:basedOn w:val="a"/>
    <w:pPr>
      <w:spacing w:before="100" w:beforeAutospacing="1" w:after="100" w:afterAutospacing="1"/>
      <w:jc w:val="right"/>
    </w:pPr>
    <w:rPr>
      <w:rFonts w:ascii="Courier New" w:hAnsi="Courier New" w:cs="Courier New"/>
      <w:color w:val="000000"/>
    </w:rPr>
  </w:style>
  <w:style w:type="paragraph" w:customStyle="1" w:styleId="xl67">
    <w:name w:val="xl67"/>
    <w:basedOn w:val="a"/>
    <w:pPr>
      <w:spacing w:before="100" w:beforeAutospacing="1" w:after="100" w:afterAutospacing="1"/>
      <w:jc w:val="right"/>
    </w:pPr>
    <w:rPr>
      <w:rFonts w:ascii="Courier New" w:hAnsi="Courier New" w:cs="Courier New"/>
      <w:color w:val="000000"/>
    </w:rPr>
  </w:style>
  <w:style w:type="paragraph" w:customStyle="1" w:styleId="xl68">
    <w:name w:val="xl68"/>
    <w:basedOn w:val="a"/>
    <w:pPr>
      <w:spacing w:before="100" w:beforeAutospacing="1" w:after="100" w:afterAutospacing="1"/>
      <w:jc w:val="right"/>
    </w:pPr>
    <w:rPr>
      <w:rFonts w:ascii="Courier New" w:hAnsi="Courier New" w:cs="Courier New"/>
      <w:color w:val="000000"/>
    </w:rPr>
  </w:style>
  <w:style w:type="paragraph" w:customStyle="1" w:styleId="xl69">
    <w:name w:val="xl69"/>
    <w:basedOn w:val="a"/>
    <w:pPr>
      <w:pBdr>
        <w:bottom w:val="single" w:sz="4" w:space="0" w:color="000000"/>
      </w:pBdr>
      <w:spacing w:before="100" w:beforeAutospacing="1" w:after="100" w:afterAutospacing="1"/>
    </w:pPr>
    <w:rPr>
      <w:rFonts w:ascii="Courier New" w:hAnsi="Courier New" w:cs="Courier New"/>
      <w:b/>
      <w:bCs/>
      <w:color w:val="000000"/>
    </w:rPr>
  </w:style>
  <w:style w:type="paragraph" w:customStyle="1" w:styleId="xl70">
    <w:name w:val="xl70"/>
    <w:basedOn w:val="a"/>
    <w:pPr>
      <w:spacing w:before="100" w:beforeAutospacing="1" w:after="100" w:afterAutospacing="1"/>
      <w:jc w:val="right"/>
    </w:pPr>
    <w:rPr>
      <w:rFonts w:ascii="Courier New" w:hAnsi="Courier New" w:cs="Courier New"/>
      <w:color w:val="000000"/>
    </w:rPr>
  </w:style>
  <w:style w:type="paragraph" w:customStyle="1" w:styleId="xl71">
    <w:name w:val="xl71"/>
    <w:basedOn w:val="a"/>
    <w:pPr>
      <w:spacing w:before="100" w:beforeAutospacing="1" w:after="100" w:afterAutospacing="1"/>
      <w:jc w:val="right"/>
    </w:pPr>
    <w:rPr>
      <w:rFonts w:ascii="Courier New" w:hAnsi="Courier New" w:cs="Courier New"/>
      <w:color w:val="000000"/>
    </w:rPr>
  </w:style>
  <w:style w:type="paragraph" w:customStyle="1" w:styleId="xl72">
    <w:name w:val="xl72"/>
    <w:basedOn w:val="a"/>
    <w:pPr>
      <w:spacing w:before="100" w:beforeAutospacing="1" w:after="100" w:afterAutospacing="1"/>
      <w:jc w:val="right"/>
    </w:pPr>
    <w:rPr>
      <w:rFonts w:ascii="Courier New" w:hAnsi="Courier New" w:cs="Courier New"/>
      <w:color w:val="000000"/>
    </w:rPr>
  </w:style>
  <w:style w:type="character" w:customStyle="1" w:styleId="description">
    <w:name w:val="description"/>
    <w:basedOn w:val="a0"/>
  </w:style>
  <w:style w:type="paragraph" w:customStyle="1" w:styleId="msonormal0">
    <w:name w:val="msonormal"/>
    <w:basedOn w:val="a"/>
    <w:pPr>
      <w:spacing w:before="100" w:beforeAutospacing="1" w:after="100" w:afterAutospacing="1"/>
    </w:p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lang w:eastAsia="ru-RU"/>
    </w:rPr>
  </w:style>
  <w:style w:type="paragraph" w:customStyle="1" w:styleId="headertext">
    <w:name w:val="headertext"/>
    <w:basedOn w:val="a"/>
    <w:pPr>
      <w:spacing w:before="100" w:beforeAutospacing="1" w:after="100" w:afterAutospacing="1"/>
    </w:pPr>
  </w:style>
  <w:style w:type="character" w:customStyle="1" w:styleId="13">
    <w:name w:val="Знак примечания1"/>
    <w:uiPriority w:val="99"/>
    <w:semiHidden/>
    <w:unhideWhenUsed/>
    <w:rPr>
      <w:sz w:val="16"/>
      <w:szCs w:val="16"/>
    </w:rPr>
  </w:style>
  <w:style w:type="table" w:customStyle="1" w:styleId="af5">
    <w:name w:val="Заголовок оглавления Знак"/>
    <w:link w:val="af4"/>
    <w:uiPriority w:val="99"/>
    <w:semiHidden/>
    <w:unhideWhenUsed/>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szCs w:val="20"/>
      <w:lang w:eastAsia="zh-CN"/>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0" w:type="dxa"/>
        <w:bottom w:w="0" w:type="dxa"/>
        <w:right w:w="10" w:type="dxa"/>
      </w:tblCellMar>
    </w:tblPr>
    <w:tcPr>
      <w:tcW w:w="0" w:type="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12"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nlyoffice.com/peopleDocument" Target="peopleDocument.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nlyoffice.com/commentsIdsDocument" Target="commentsIdsDocument.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48C8F0-74A9-47A3-874E-6FF08732E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Pages>
  <Words>1372</Words>
  <Characters>7826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Фурман Светлана Николаевна</cp:lastModifiedBy>
  <cp:revision>44</cp:revision>
  <dcterms:created xsi:type="dcterms:W3CDTF">2023-03-02T09:24:00Z</dcterms:created>
  <dcterms:modified xsi:type="dcterms:W3CDTF">2026-08-04T06:48:00Z</dcterms:modified>
</cp:coreProperties>
</file>